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03970" w:rsidR="00C73BA0" w:rsidP="007C53B6" w:rsidRDefault="007C53B6" w14:paraId="441FBEBA" w14:textId="2C48A587">
      <w:pPr>
        <w:pStyle w:val="paragraph"/>
        <w:spacing w:before="0" w:beforeAutospacing="0" w:after="0" w:afterAutospacing="0"/>
        <w:ind w:right="795"/>
        <w:jc w:val="center"/>
        <w:textAlignment w:val="baseline"/>
        <w:rPr>
          <w:rFonts w:ascii="Century Gothic" w:hAnsi="Century Gothic" w:cs="Tahoma"/>
          <w:bdr w:val="none" w:color="auto" w:sz="0" w:space="0" w:frame="1"/>
        </w:rPr>
      </w:pPr>
      <w:r>
        <w:rPr>
          <w:noProof/>
        </w:rPr>
        <w:drawing>
          <wp:inline distT="0" distB="0" distL="0" distR="0" wp14:anchorId="63863508" wp14:editId="333D03BB">
            <wp:extent cx="2390775" cy="811628"/>
            <wp:effectExtent l="0" t="0" r="0" b="7620"/>
            <wp:docPr id="16179674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90775" cy="811628"/>
                    </a:xfrm>
                    <a:prstGeom prst="rect">
                      <a:avLst/>
                    </a:prstGeom>
                  </pic:spPr>
                </pic:pic>
              </a:graphicData>
            </a:graphic>
          </wp:inline>
        </w:drawing>
      </w:r>
      <w:r>
        <w:br/>
      </w:r>
    </w:p>
    <w:tbl>
      <w:tblPr>
        <w:tblW w:w="90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067"/>
      </w:tblGrid>
      <w:tr w:rsidRPr="00F03970" w:rsidR="00CE70E8" w:rsidTr="00CE70E8" w14:paraId="36E341FA" w14:textId="77777777">
        <w:trPr>
          <w:trHeight w:val="1105"/>
        </w:trPr>
        <w:tc>
          <w:tcPr>
            <w:tcW w:w="9067" w:type="dxa"/>
          </w:tcPr>
          <w:p w:rsidRPr="00F03970" w:rsidR="00CE70E8" w:rsidP="007C53B6" w:rsidRDefault="00CE70E8" w14:paraId="29936B96" w14:textId="09A3B082">
            <w:pPr>
              <w:jc w:val="center"/>
              <w:rPr>
                <w:rFonts w:ascii="Century Gothic" w:hAnsi="Century Gothic"/>
                <w:lang w:val="en-US"/>
              </w:rPr>
            </w:pPr>
            <w:r w:rsidRPr="00F03970">
              <w:rPr>
                <w:rFonts w:ascii="Century Gothic" w:hAnsi="Century Gothic"/>
                <w:lang w:val="en-US"/>
              </w:rPr>
              <w:t>Document:</w:t>
            </w:r>
          </w:p>
          <w:p w:rsidRPr="00F03970" w:rsidR="00CE70E8" w:rsidP="003E238E" w:rsidRDefault="00CE70E8" w14:paraId="17931211" w14:textId="55AA5C5A">
            <w:pPr>
              <w:jc w:val="center"/>
              <w:rPr>
                <w:rFonts w:ascii="Century Gothic" w:hAnsi="Century Gothic"/>
                <w:sz w:val="32"/>
                <w:lang w:val="en-US"/>
              </w:rPr>
            </w:pPr>
            <w:r w:rsidRPr="00F03970">
              <w:rPr>
                <w:rFonts w:ascii="Century Gothic" w:hAnsi="Century Gothic"/>
                <w:sz w:val="32"/>
                <w:lang w:val="en-US"/>
              </w:rPr>
              <w:t>RESEACH GRANTS</w:t>
            </w:r>
            <w:r>
              <w:rPr>
                <w:rFonts w:ascii="Century Gothic" w:hAnsi="Century Gothic"/>
                <w:sz w:val="32"/>
                <w:lang w:val="en-US"/>
              </w:rPr>
              <w:t xml:space="preserve"> AND AWARDS</w:t>
            </w:r>
            <w:r w:rsidRPr="00F03970">
              <w:rPr>
                <w:rFonts w:ascii="Century Gothic" w:hAnsi="Century Gothic"/>
                <w:sz w:val="32"/>
                <w:lang w:val="en-US"/>
              </w:rPr>
              <w:t xml:space="preserve"> POLICY</w:t>
            </w:r>
          </w:p>
        </w:tc>
      </w:tr>
    </w:tbl>
    <w:p w:rsidRPr="00BB5B79" w:rsidR="00BB5B79" w:rsidP="00BB5B79" w:rsidRDefault="00BB5B79" w14:paraId="518652AB" w14:textId="7FA54834">
      <w:pPr>
        <w:spacing w:before="100" w:beforeAutospacing="1" w:after="100" w:afterAutospacing="1" w:line="240" w:lineRule="auto"/>
        <w:rPr>
          <w:rFonts w:ascii="Century Gothic" w:hAnsi="Century Gothic" w:eastAsia="Times New Roman" w:cs="Times New Roman"/>
          <w:sz w:val="20"/>
          <w:szCs w:val="20"/>
          <w:lang w:eastAsia="en-AU"/>
        </w:rPr>
      </w:pPr>
      <w:r w:rsidRPr="005254F5">
        <w:rPr>
          <w:rFonts w:ascii="Century Gothic" w:hAnsi="Century Gothic" w:eastAsia="Times New Roman" w:cs="Times New Roman"/>
          <w:b/>
          <w:bCs/>
          <w:sz w:val="20"/>
          <w:szCs w:val="20"/>
          <w:lang w:eastAsia="en-AU"/>
        </w:rPr>
        <w:t>Purpose:</w:t>
      </w:r>
      <w:r w:rsidRPr="00BB5B79">
        <w:rPr>
          <w:rFonts w:ascii="Century Gothic" w:hAnsi="Century Gothic" w:eastAsia="Times New Roman" w:cs="Times New Roman"/>
          <w:sz w:val="20"/>
          <w:szCs w:val="20"/>
          <w:lang w:eastAsia="en-AU"/>
        </w:rPr>
        <w:t xml:space="preserve"> To </w:t>
      </w:r>
      <w:r w:rsidRPr="00F03970" w:rsidR="007202AE">
        <w:rPr>
          <w:rFonts w:ascii="Century Gothic" w:hAnsi="Century Gothic" w:eastAsia="Times New Roman" w:cs="Times New Roman"/>
          <w:sz w:val="20"/>
          <w:szCs w:val="20"/>
          <w:lang w:eastAsia="en-AU"/>
        </w:rPr>
        <w:t>support implementation of the Lung Foundation Australia</w:t>
      </w:r>
      <w:r w:rsidRPr="00F03970" w:rsidR="00D24508">
        <w:rPr>
          <w:rFonts w:ascii="Century Gothic" w:hAnsi="Century Gothic" w:eastAsia="Times New Roman" w:cs="Times New Roman"/>
          <w:sz w:val="20"/>
          <w:szCs w:val="20"/>
          <w:lang w:eastAsia="en-AU"/>
        </w:rPr>
        <w:t xml:space="preserve"> </w:t>
      </w:r>
      <w:r w:rsidRPr="00F03970" w:rsidR="007202AE">
        <w:rPr>
          <w:rFonts w:ascii="Century Gothic" w:hAnsi="Century Gothic" w:eastAsia="Times New Roman" w:cs="Times New Roman"/>
          <w:sz w:val="20"/>
          <w:szCs w:val="20"/>
          <w:lang w:eastAsia="en-AU"/>
        </w:rPr>
        <w:t xml:space="preserve">Research </w:t>
      </w:r>
      <w:r w:rsidRPr="00F03970" w:rsidR="00D24508">
        <w:rPr>
          <w:rFonts w:ascii="Century Gothic" w:hAnsi="Century Gothic" w:eastAsia="Times New Roman" w:cs="Times New Roman"/>
          <w:sz w:val="20"/>
          <w:szCs w:val="20"/>
          <w:lang w:eastAsia="en-AU"/>
        </w:rPr>
        <w:t>Grants</w:t>
      </w:r>
      <w:r w:rsidR="0092162D">
        <w:rPr>
          <w:rFonts w:ascii="Century Gothic" w:hAnsi="Century Gothic" w:eastAsia="Times New Roman" w:cs="Times New Roman"/>
          <w:sz w:val="20"/>
          <w:szCs w:val="20"/>
          <w:lang w:eastAsia="en-AU"/>
        </w:rPr>
        <w:t xml:space="preserve"> &amp; Awards</w:t>
      </w:r>
      <w:r w:rsidRPr="00F03970" w:rsidR="00D24508">
        <w:rPr>
          <w:rFonts w:ascii="Century Gothic" w:hAnsi="Century Gothic" w:eastAsia="Times New Roman" w:cs="Times New Roman"/>
          <w:sz w:val="20"/>
          <w:szCs w:val="20"/>
          <w:lang w:eastAsia="en-AU"/>
        </w:rPr>
        <w:t xml:space="preserve"> </w:t>
      </w:r>
      <w:r w:rsidRPr="00F03970" w:rsidR="007202AE">
        <w:rPr>
          <w:rFonts w:ascii="Century Gothic" w:hAnsi="Century Gothic" w:eastAsia="Times New Roman" w:cs="Times New Roman"/>
          <w:sz w:val="20"/>
          <w:szCs w:val="20"/>
          <w:lang w:eastAsia="en-AU"/>
        </w:rPr>
        <w:t xml:space="preserve">Program in alignment with the with the objectives of the </w:t>
      </w:r>
      <w:r w:rsidR="0092162D">
        <w:rPr>
          <w:rFonts w:ascii="Century Gothic" w:hAnsi="Century Gothic" w:eastAsia="Times New Roman" w:cs="Times New Roman"/>
          <w:sz w:val="20"/>
          <w:szCs w:val="20"/>
          <w:lang w:eastAsia="en-AU"/>
        </w:rPr>
        <w:t>Hope Research</w:t>
      </w:r>
      <w:r w:rsidRPr="00F03970" w:rsidR="007202AE">
        <w:rPr>
          <w:rFonts w:ascii="Century Gothic" w:hAnsi="Century Gothic" w:eastAsia="Times New Roman" w:cs="Times New Roman"/>
          <w:sz w:val="20"/>
          <w:szCs w:val="20"/>
          <w:lang w:eastAsia="en-AU"/>
        </w:rPr>
        <w:t xml:space="preserve"> Strategy and Lung Foundation Australia 2030 </w:t>
      </w:r>
      <w:r w:rsidRPr="00F03970" w:rsidR="005A65BF">
        <w:rPr>
          <w:rFonts w:ascii="Century Gothic" w:hAnsi="Century Gothic" w:eastAsia="Times New Roman" w:cs="Times New Roman"/>
          <w:sz w:val="20"/>
          <w:szCs w:val="20"/>
          <w:lang w:eastAsia="en-AU"/>
        </w:rPr>
        <w:t>Corporate Plan</w:t>
      </w:r>
    </w:p>
    <w:p w:rsidRPr="00BB5B79" w:rsidR="00BB5B79" w:rsidP="00BB5B79" w:rsidRDefault="00BB5B79" w14:paraId="291E45FC" w14:textId="7C6961C1">
      <w:pPr>
        <w:spacing w:before="100" w:beforeAutospacing="1" w:after="100" w:afterAutospacing="1" w:line="240" w:lineRule="auto"/>
        <w:rPr>
          <w:rFonts w:ascii="Century Gothic" w:hAnsi="Century Gothic" w:eastAsia="Times New Roman" w:cs="Times New Roman"/>
          <w:sz w:val="20"/>
          <w:szCs w:val="20"/>
          <w:lang w:eastAsia="en-AU"/>
        </w:rPr>
      </w:pPr>
      <w:r w:rsidRPr="005254F5">
        <w:rPr>
          <w:rFonts w:ascii="Century Gothic" w:hAnsi="Century Gothic" w:eastAsia="Times New Roman" w:cs="Times New Roman"/>
          <w:b/>
          <w:bCs/>
          <w:sz w:val="20"/>
          <w:szCs w:val="20"/>
          <w:lang w:eastAsia="en-AU"/>
        </w:rPr>
        <w:t>Scope:</w:t>
      </w:r>
      <w:r w:rsidRPr="00BB5B79">
        <w:rPr>
          <w:rFonts w:ascii="Century Gothic" w:hAnsi="Century Gothic" w:eastAsia="Times New Roman" w:cs="Times New Roman"/>
          <w:sz w:val="20"/>
          <w:szCs w:val="20"/>
          <w:lang w:eastAsia="en-AU"/>
        </w:rPr>
        <w:t xml:space="preserve"> Applies to all </w:t>
      </w:r>
      <w:r w:rsidRPr="00F03970" w:rsidR="007202AE">
        <w:rPr>
          <w:rFonts w:ascii="Century Gothic" w:hAnsi="Century Gothic" w:eastAsia="Times New Roman" w:cs="Times New Roman"/>
          <w:sz w:val="20"/>
          <w:szCs w:val="20"/>
          <w:lang w:eastAsia="en-AU"/>
        </w:rPr>
        <w:t>activities of the Lung Foundation Australia Research</w:t>
      </w:r>
      <w:r w:rsidRPr="00F03970" w:rsidR="00D24508">
        <w:rPr>
          <w:rFonts w:ascii="Century Gothic" w:hAnsi="Century Gothic" w:eastAsia="Times New Roman" w:cs="Times New Roman"/>
          <w:sz w:val="20"/>
          <w:szCs w:val="20"/>
          <w:lang w:eastAsia="en-AU"/>
        </w:rPr>
        <w:t xml:space="preserve"> Grants</w:t>
      </w:r>
      <w:r w:rsidRPr="00F03970" w:rsidR="007202AE">
        <w:rPr>
          <w:rFonts w:ascii="Century Gothic" w:hAnsi="Century Gothic" w:eastAsia="Times New Roman" w:cs="Times New Roman"/>
          <w:sz w:val="20"/>
          <w:szCs w:val="20"/>
          <w:lang w:eastAsia="en-AU"/>
        </w:rPr>
        <w:t xml:space="preserve"> Program</w:t>
      </w:r>
      <w:r w:rsidRPr="00F03970" w:rsidR="007D6C84">
        <w:rPr>
          <w:rFonts w:ascii="Century Gothic" w:hAnsi="Century Gothic" w:eastAsia="Times New Roman" w:cs="Times New Roman"/>
          <w:sz w:val="20"/>
          <w:szCs w:val="20"/>
          <w:lang w:eastAsia="en-AU"/>
        </w:rPr>
        <w:t xml:space="preserve">, its partnerships and </w:t>
      </w:r>
      <w:r w:rsidRPr="00F03970" w:rsidR="007202AE">
        <w:rPr>
          <w:rFonts w:ascii="Century Gothic" w:hAnsi="Century Gothic" w:eastAsia="Times New Roman" w:cs="Times New Roman"/>
          <w:sz w:val="20"/>
          <w:szCs w:val="20"/>
          <w:lang w:eastAsia="en-AU"/>
        </w:rPr>
        <w:t>affiliations.</w:t>
      </w:r>
    </w:p>
    <w:p w:rsidRPr="005254F5" w:rsidR="00BB5B79" w:rsidP="00BB5B79" w:rsidRDefault="00BB5B79" w14:paraId="096FA28D" w14:textId="1DB10D35">
      <w:pPr>
        <w:spacing w:before="100" w:beforeAutospacing="1" w:after="100" w:afterAutospacing="1" w:line="240" w:lineRule="auto"/>
        <w:rPr>
          <w:rFonts w:ascii="Century Gothic" w:hAnsi="Century Gothic" w:eastAsia="Times New Roman" w:cs="Times New Roman"/>
          <w:b/>
          <w:bCs/>
          <w:sz w:val="20"/>
          <w:szCs w:val="20"/>
          <w:lang w:eastAsia="en-AU"/>
        </w:rPr>
      </w:pPr>
      <w:r w:rsidRPr="005254F5">
        <w:rPr>
          <w:rFonts w:ascii="Century Gothic" w:hAnsi="Century Gothic" w:eastAsia="Times New Roman" w:cs="Times New Roman"/>
          <w:b/>
          <w:bCs/>
          <w:sz w:val="20"/>
          <w:szCs w:val="20"/>
          <w:lang w:eastAsia="en-AU"/>
        </w:rPr>
        <w:t xml:space="preserve">Definitions: </w:t>
      </w:r>
    </w:p>
    <w:p w:rsidRPr="00F67784" w:rsidR="00F67784" w:rsidP="00BB5B79" w:rsidRDefault="00F67784" w14:paraId="7017C985" w14:textId="28CFE9DF">
      <w:pPr>
        <w:spacing w:before="100" w:beforeAutospacing="1" w:after="100" w:afterAutospacing="1" w:line="240" w:lineRule="auto"/>
        <w:rPr>
          <w:rFonts w:ascii="Century Gothic" w:hAnsi="Century Gothic" w:cs="Tahoma"/>
          <w:sz w:val="20"/>
          <w:lang w:val="en-NZ"/>
        </w:rPr>
      </w:pPr>
      <w:r w:rsidRPr="006F76A1">
        <w:rPr>
          <w:rFonts w:ascii="Century Gothic" w:hAnsi="Century Gothic" w:cs="Tahoma"/>
          <w:sz w:val="20"/>
          <w:lang w:val="en-NZ"/>
        </w:rPr>
        <w:t xml:space="preserve"> “Annual Calendar” means a listing and schedule of Research Grants open to application in a calendar year. </w:t>
      </w:r>
    </w:p>
    <w:p w:rsidRPr="006F76A1" w:rsidR="006F76A1" w:rsidP="4B7EB6DB" w:rsidRDefault="006F76A1" w14:paraId="669A33D9" w14:textId="2A9D3116">
      <w:pPr>
        <w:spacing w:before="100" w:beforeAutospacing="1" w:after="100" w:afterAutospacing="1" w:line="240" w:lineRule="auto"/>
        <w:rPr>
          <w:rFonts w:ascii="Century Gothic" w:hAnsi="Century Gothic" w:eastAsia="Times New Roman" w:cs="Times New Roman"/>
          <w:sz w:val="20"/>
          <w:szCs w:val="20"/>
          <w:lang w:eastAsia="en-AU"/>
        </w:rPr>
      </w:pPr>
      <w:r>
        <w:rPr>
          <w:rFonts w:ascii="Century Gothic" w:hAnsi="Century Gothic" w:eastAsia="Times New Roman" w:cs="Times New Roman"/>
          <w:sz w:val="20"/>
          <w:szCs w:val="20"/>
          <w:lang w:eastAsia="en-AU"/>
        </w:rPr>
        <w:t>“Applicant” means the individual applying to receive funding under the terms and conditions of a Research Grant</w:t>
      </w:r>
    </w:p>
    <w:p w:rsidR="003E3AC1" w:rsidP="4B7EB6DB" w:rsidRDefault="003E3AC1" w14:paraId="4EA1FD83" w14:textId="1137C527">
      <w:pPr>
        <w:spacing w:before="100" w:beforeAutospacing="1" w:after="100" w:afterAutospacing="1" w:line="240" w:lineRule="auto"/>
        <w:rPr>
          <w:rFonts w:ascii="Century Gothic" w:hAnsi="Century Gothic"/>
          <w:sz w:val="20"/>
          <w:szCs w:val="20"/>
        </w:rPr>
      </w:pPr>
      <w:r>
        <w:rPr>
          <w:rFonts w:ascii="Century Gothic" w:hAnsi="Century Gothic"/>
          <w:sz w:val="20"/>
          <w:szCs w:val="20"/>
        </w:rPr>
        <w:t xml:space="preserve">“Award” means the funds provided </w:t>
      </w:r>
      <w:r w:rsidRPr="00666A9B" w:rsidR="00A00440">
        <w:rPr>
          <w:rFonts w:ascii="Century Gothic" w:hAnsi="Century Gothic"/>
          <w:sz w:val="20"/>
          <w:szCs w:val="20"/>
        </w:rPr>
        <w:t xml:space="preserve">by Lung Foundation Australia </w:t>
      </w:r>
      <w:r>
        <w:rPr>
          <w:rFonts w:ascii="Century Gothic" w:hAnsi="Century Gothic"/>
          <w:sz w:val="20"/>
          <w:szCs w:val="20"/>
        </w:rPr>
        <w:t>under the terms and</w:t>
      </w:r>
      <w:r w:rsidR="00F67784">
        <w:rPr>
          <w:rFonts w:ascii="Century Gothic" w:hAnsi="Century Gothic"/>
          <w:sz w:val="20"/>
          <w:szCs w:val="20"/>
        </w:rPr>
        <w:t xml:space="preserve"> </w:t>
      </w:r>
      <w:r>
        <w:rPr>
          <w:rFonts w:ascii="Century Gothic" w:hAnsi="Century Gothic"/>
          <w:sz w:val="20"/>
          <w:szCs w:val="20"/>
        </w:rPr>
        <w:t>conditions of a Research Grant</w:t>
      </w:r>
      <w:r w:rsidR="00675562">
        <w:rPr>
          <w:rFonts w:ascii="Century Gothic" w:hAnsi="Century Gothic"/>
          <w:sz w:val="20"/>
          <w:szCs w:val="20"/>
        </w:rPr>
        <w:t xml:space="preserve"> </w:t>
      </w:r>
      <w:r w:rsidRPr="007659AE" w:rsidR="00675562">
        <w:rPr>
          <w:rFonts w:ascii="Century Gothic" w:hAnsi="Century Gothic"/>
          <w:sz w:val="20"/>
          <w:szCs w:val="20"/>
        </w:rPr>
        <w:t xml:space="preserve">to support </w:t>
      </w:r>
      <w:r w:rsidR="00A00440">
        <w:rPr>
          <w:rFonts w:ascii="Century Gothic" w:hAnsi="Century Gothic"/>
          <w:sz w:val="20"/>
          <w:szCs w:val="20"/>
        </w:rPr>
        <w:t xml:space="preserve">the </w:t>
      </w:r>
      <w:r w:rsidRPr="007659AE" w:rsidR="00675562">
        <w:rPr>
          <w:rFonts w:ascii="Century Gothic" w:hAnsi="Century Gothic"/>
          <w:sz w:val="20"/>
          <w:szCs w:val="20"/>
        </w:rPr>
        <w:t>direct costs of the Recipient’s research.</w:t>
      </w:r>
    </w:p>
    <w:p w:rsidR="006F76A1" w:rsidP="4B7EB6DB" w:rsidRDefault="006F76A1" w14:paraId="4E76DB42" w14:textId="52B0713C">
      <w:pPr>
        <w:spacing w:before="100" w:beforeAutospacing="1" w:after="100" w:afterAutospacing="1" w:line="240" w:lineRule="auto"/>
        <w:rPr>
          <w:rFonts w:ascii="Century Gothic" w:hAnsi="Century Gothic" w:eastAsia="Times New Roman" w:cs="Times New Roman"/>
          <w:sz w:val="20"/>
          <w:szCs w:val="20"/>
          <w:lang w:eastAsia="en-AU"/>
        </w:rPr>
      </w:pPr>
      <w:r w:rsidRPr="005864D0">
        <w:rPr>
          <w:rFonts w:ascii="Century Gothic" w:hAnsi="Century Gothic" w:eastAsia="Times New Roman" w:cs="Times New Roman"/>
          <w:sz w:val="20"/>
          <w:szCs w:val="20"/>
          <w:lang w:eastAsia="en-AU"/>
        </w:rPr>
        <w:t xml:space="preserve">“Award Recipient” </w:t>
      </w:r>
      <w:r w:rsidR="007A7297">
        <w:rPr>
          <w:rFonts w:ascii="Century Gothic" w:hAnsi="Century Gothic" w:eastAsia="Times New Roman" w:cs="Times New Roman"/>
          <w:sz w:val="20"/>
          <w:szCs w:val="20"/>
          <w:lang w:eastAsia="en-AU"/>
        </w:rPr>
        <w:t xml:space="preserve">and/or “Recipient” </w:t>
      </w:r>
      <w:r w:rsidRPr="005864D0">
        <w:rPr>
          <w:rFonts w:ascii="Century Gothic" w:hAnsi="Century Gothic" w:eastAsia="Times New Roman" w:cs="Times New Roman"/>
          <w:sz w:val="20"/>
          <w:szCs w:val="20"/>
          <w:lang w:eastAsia="en-AU"/>
        </w:rPr>
        <w:t xml:space="preserve">means the Researcher recommended by the Award Panel </w:t>
      </w:r>
      <w:r w:rsidR="00E44BB0">
        <w:rPr>
          <w:rFonts w:ascii="Century Gothic" w:hAnsi="Century Gothic" w:eastAsia="Times New Roman" w:cs="Times New Roman"/>
          <w:sz w:val="20"/>
          <w:szCs w:val="20"/>
          <w:lang w:eastAsia="en-AU"/>
        </w:rPr>
        <w:t xml:space="preserve">to receive the Award </w:t>
      </w:r>
      <w:r w:rsidRPr="005864D0">
        <w:rPr>
          <w:rFonts w:ascii="Century Gothic" w:hAnsi="Century Gothic" w:eastAsia="Times New Roman" w:cs="Times New Roman"/>
          <w:sz w:val="20"/>
          <w:szCs w:val="20"/>
          <w:lang w:eastAsia="en-AU"/>
        </w:rPr>
        <w:t xml:space="preserve">as the highest achieving </w:t>
      </w:r>
      <w:r>
        <w:rPr>
          <w:rFonts w:ascii="Century Gothic" w:hAnsi="Century Gothic" w:eastAsia="Times New Roman" w:cs="Times New Roman"/>
          <w:sz w:val="20"/>
          <w:szCs w:val="20"/>
          <w:lang w:eastAsia="en-AU"/>
        </w:rPr>
        <w:t>A</w:t>
      </w:r>
      <w:r w:rsidRPr="005864D0">
        <w:rPr>
          <w:rFonts w:ascii="Century Gothic" w:hAnsi="Century Gothic" w:eastAsia="Times New Roman" w:cs="Times New Roman"/>
          <w:sz w:val="20"/>
          <w:szCs w:val="20"/>
          <w:lang w:eastAsia="en-AU"/>
        </w:rPr>
        <w:t>pplicant</w:t>
      </w:r>
      <w:r w:rsidR="00E44BB0">
        <w:rPr>
          <w:rFonts w:ascii="Century Gothic" w:hAnsi="Century Gothic" w:eastAsia="Times New Roman" w:cs="Times New Roman"/>
          <w:sz w:val="20"/>
          <w:szCs w:val="20"/>
          <w:lang w:eastAsia="en-AU"/>
        </w:rPr>
        <w:t xml:space="preserve"> as per the</w:t>
      </w:r>
      <w:r w:rsidR="00F67784">
        <w:rPr>
          <w:rFonts w:ascii="Century Gothic" w:hAnsi="Century Gothic" w:eastAsia="Times New Roman" w:cs="Times New Roman"/>
          <w:sz w:val="20"/>
          <w:szCs w:val="20"/>
          <w:lang w:eastAsia="en-AU"/>
        </w:rPr>
        <w:t xml:space="preserve"> eligibility criteria and terms and conditions of the Research Grant.</w:t>
      </w:r>
    </w:p>
    <w:p w:rsidRPr="005864D0" w:rsidR="006F76A1" w:rsidP="006F76A1" w:rsidRDefault="006F76A1" w14:paraId="4112CADB" w14:textId="3550BCBB">
      <w:pPr>
        <w:spacing w:before="100" w:beforeAutospacing="1" w:after="100" w:afterAutospacing="1" w:line="240" w:lineRule="auto"/>
        <w:rPr>
          <w:rFonts w:ascii="Century Gothic" w:hAnsi="Century Gothic" w:cs="Tahoma"/>
          <w:sz w:val="20"/>
          <w:lang w:val="en-NZ"/>
        </w:rPr>
      </w:pPr>
      <w:r w:rsidRPr="005864D0">
        <w:rPr>
          <w:rFonts w:ascii="Century Gothic" w:hAnsi="Century Gothic" w:cs="Tahoma"/>
          <w:sz w:val="20"/>
          <w:lang w:val="en-NZ"/>
        </w:rPr>
        <w:t>“Bequest” means funds received from the Estate of deceased supporter of Lung Foundation</w:t>
      </w:r>
      <w:r>
        <w:rPr>
          <w:rFonts w:ascii="Century Gothic" w:hAnsi="Century Gothic" w:cs="Tahoma"/>
          <w:sz w:val="20"/>
          <w:lang w:val="en-NZ"/>
        </w:rPr>
        <w:t xml:space="preserve"> Australia</w:t>
      </w:r>
    </w:p>
    <w:p w:rsidRPr="006F76A1" w:rsidR="00F67784" w:rsidP="006F76A1" w:rsidRDefault="006F76A1" w14:paraId="09FA40A8" w14:textId="7565178A">
      <w:pPr>
        <w:shd w:val="clear" w:color="auto" w:fill="FFFFFF"/>
        <w:spacing w:after="0" w:line="240" w:lineRule="auto"/>
        <w:textAlignment w:val="baseline"/>
        <w:rPr>
          <w:rFonts w:ascii="Century Gothic" w:hAnsi="Century Gothic" w:eastAsia="Times New Roman" w:cs="Times New Roman"/>
          <w:sz w:val="20"/>
          <w:szCs w:val="20"/>
          <w:lang w:eastAsia="en-AU"/>
        </w:rPr>
      </w:pPr>
      <w:r w:rsidRPr="005864D0">
        <w:rPr>
          <w:rFonts w:ascii="Century Gothic" w:hAnsi="Century Gothic" w:eastAsia="Times New Roman" w:cs="Times New Roman"/>
          <w:sz w:val="20"/>
          <w:szCs w:val="20"/>
          <w:lang w:eastAsia="en-AU"/>
        </w:rPr>
        <w:t>“Direct costs” means costs which are integral to achieving the research objectives of a grant. The costs directly address the research objectives of the grant and relate to the research plan.</w:t>
      </w:r>
    </w:p>
    <w:p w:rsidR="003E238E" w:rsidP="00BB5B79" w:rsidRDefault="006F76A1" w14:paraId="30A4EBE4" w14:textId="4244FF85">
      <w:pPr>
        <w:spacing w:before="100" w:beforeAutospacing="1" w:after="100" w:afterAutospacing="1" w:line="240" w:lineRule="auto"/>
        <w:rPr>
          <w:rFonts w:ascii="Century Gothic" w:hAnsi="Century Gothic"/>
          <w:sz w:val="20"/>
          <w:szCs w:val="20"/>
        </w:rPr>
      </w:pPr>
      <w:r w:rsidRPr="00DC271D">
        <w:rPr>
          <w:rFonts w:ascii="Century Gothic" w:hAnsi="Century Gothic"/>
          <w:sz w:val="20"/>
          <w:szCs w:val="20"/>
        </w:rPr>
        <w:t xml:space="preserve"> </w:t>
      </w:r>
      <w:r w:rsidRPr="005864D0" w:rsidR="00CD7EC2">
        <w:rPr>
          <w:rFonts w:ascii="Century Gothic" w:hAnsi="Century Gothic"/>
          <w:sz w:val="20"/>
          <w:szCs w:val="20"/>
        </w:rPr>
        <w:t>“</w:t>
      </w:r>
      <w:r w:rsidRPr="005864D0" w:rsidR="003E238E">
        <w:rPr>
          <w:rFonts w:ascii="Century Gothic" w:hAnsi="Century Gothic"/>
          <w:sz w:val="20"/>
          <w:szCs w:val="20"/>
        </w:rPr>
        <w:t>Early and Mid-Career Researchers</w:t>
      </w:r>
      <w:r w:rsidRPr="005864D0" w:rsidR="00CD7EC2">
        <w:rPr>
          <w:rFonts w:ascii="Century Gothic" w:hAnsi="Century Gothic"/>
          <w:sz w:val="20"/>
          <w:szCs w:val="20"/>
        </w:rPr>
        <w:t>” means</w:t>
      </w:r>
      <w:r w:rsidRPr="005864D0" w:rsidR="003E238E">
        <w:rPr>
          <w:rFonts w:ascii="Century Gothic" w:hAnsi="Century Gothic"/>
          <w:sz w:val="20"/>
          <w:szCs w:val="20"/>
        </w:rPr>
        <w:t xml:space="preserve"> emerging researchers within their first eight years of academic or other research-related employment, following completion of postgraduate research training. There is no age limit on who can be an EMCR as the definition is dependent on where the researcher is in their career progression. </w:t>
      </w:r>
    </w:p>
    <w:p w:rsidRPr="00F7393E" w:rsidR="00F7393E" w:rsidP="00BB5B79" w:rsidRDefault="00F7393E" w14:paraId="2FCDAA08" w14:textId="290EE90E">
      <w:pPr>
        <w:spacing w:before="100" w:beforeAutospacing="1" w:after="100" w:afterAutospacing="1" w:line="240" w:lineRule="auto"/>
        <w:rPr>
          <w:rFonts w:ascii="Century Gothic" w:hAnsi="Century Gothic" w:cs="Tahoma"/>
          <w:sz w:val="20"/>
          <w:lang w:val="en-NZ"/>
        </w:rPr>
      </w:pPr>
      <w:r w:rsidRPr="006F76A1">
        <w:rPr>
          <w:rFonts w:ascii="Century Gothic" w:hAnsi="Century Gothic" w:eastAsia="Times New Roman" w:cs="Times New Roman"/>
          <w:sz w:val="20"/>
          <w:szCs w:val="20"/>
          <w:lang w:eastAsia="en-AU"/>
        </w:rPr>
        <w:t>“Final Report” means the report submitted by the Award Recipient at the end of the Award period which provides information on the outcomes and publications arising from the research work funded by the Research Grant.</w:t>
      </w:r>
    </w:p>
    <w:p w:rsidR="00E44BB0" w:rsidP="00BB5B79" w:rsidRDefault="00E44BB0" w14:paraId="55591CA4" w14:textId="38938F8A">
      <w:pPr>
        <w:spacing w:before="100" w:beforeAutospacing="1" w:after="100" w:afterAutospacing="1" w:line="240" w:lineRule="auto"/>
        <w:rPr>
          <w:rFonts w:ascii="Century Gothic" w:hAnsi="Century Gothic" w:eastAsia="Times New Roman" w:cs="Times New Roman"/>
          <w:sz w:val="20"/>
          <w:szCs w:val="20"/>
          <w:lang w:eastAsia="en-AU"/>
        </w:rPr>
      </w:pPr>
      <w:r w:rsidRPr="006F76A1">
        <w:rPr>
          <w:rFonts w:ascii="Century Gothic" w:hAnsi="Century Gothic" w:eastAsia="Times New Roman" w:cs="Times New Roman"/>
          <w:sz w:val="20"/>
          <w:szCs w:val="20"/>
          <w:lang w:eastAsia="en-AU"/>
        </w:rPr>
        <w:t>“Grant Application” means the application duly completed and submitted by an Applicant for a Research Grant funded by Lung Foundation Australia</w:t>
      </w:r>
    </w:p>
    <w:p w:rsidRPr="005864D0" w:rsidR="00F7393E" w:rsidP="00F7393E" w:rsidRDefault="00F7393E" w14:paraId="24E4EDD6" w14:textId="509B1614">
      <w:pPr>
        <w:pStyle w:val="NormalWeb"/>
        <w:shd w:val="clear" w:color="auto" w:fill="FFFFFF"/>
        <w:rPr>
          <w:rFonts w:ascii="Century Gothic" w:hAnsi="Century Gothic"/>
          <w:sz w:val="20"/>
          <w:szCs w:val="20"/>
        </w:rPr>
      </w:pPr>
      <w:r w:rsidRPr="005864D0">
        <w:rPr>
          <w:rFonts w:ascii="Century Gothic" w:hAnsi="Century Gothic"/>
          <w:sz w:val="20"/>
          <w:szCs w:val="20"/>
        </w:rPr>
        <w:t>“Indirect costs” are costs that that do not directly address the approved research objectives of a grant/ Indirect cost examples include but are not limited to:</w:t>
      </w:r>
    </w:p>
    <w:p w:rsidRPr="005864D0" w:rsidR="00F7393E" w:rsidP="001223BA" w:rsidRDefault="00F7393E" w14:paraId="7D84EBB4" w14:textId="77777777">
      <w:pPr>
        <w:pStyle w:val="ListParagraph"/>
        <w:numPr>
          <w:ilvl w:val="0"/>
          <w:numId w:val="2"/>
        </w:numPr>
        <w:shd w:val="clear" w:color="auto" w:fill="FFFFFF"/>
        <w:spacing w:before="100" w:beforeAutospacing="1" w:after="100" w:afterAutospacing="1" w:line="240" w:lineRule="auto"/>
        <w:ind w:right="150"/>
        <w:rPr>
          <w:rFonts w:eastAsia="Times New Roman" w:cs="Times New Roman"/>
          <w:szCs w:val="20"/>
          <w:lang w:val="en-AU" w:eastAsia="en-AU"/>
        </w:rPr>
      </w:pPr>
      <w:r w:rsidRPr="005864D0">
        <w:rPr>
          <w:rFonts w:eastAsia="Times New Roman" w:cs="Times New Roman"/>
          <w:szCs w:val="20"/>
          <w:lang w:val="en-AU" w:eastAsia="en-AU"/>
        </w:rPr>
        <w:t>Operations and maintenance of buildings (</w:t>
      </w:r>
      <w:proofErr w:type="gramStart"/>
      <w:r w:rsidRPr="005864D0">
        <w:rPr>
          <w:rFonts w:eastAsia="Times New Roman" w:cs="Times New Roman"/>
          <w:szCs w:val="20"/>
          <w:lang w:val="en-AU" w:eastAsia="en-AU"/>
        </w:rPr>
        <w:t>e.g.</w:t>
      </w:r>
      <w:proofErr w:type="gramEnd"/>
      <w:r w:rsidRPr="005864D0">
        <w:rPr>
          <w:rFonts w:eastAsia="Times New Roman" w:cs="Times New Roman"/>
          <w:szCs w:val="20"/>
          <w:lang w:val="en-AU" w:eastAsia="en-AU"/>
        </w:rPr>
        <w:t xml:space="preserve"> libraries, labs, meeting venues, IT such as computer access, specialist software, databases, secure cloud storage)</w:t>
      </w:r>
    </w:p>
    <w:p w:rsidRPr="005864D0" w:rsidR="00F7393E" w:rsidP="001223BA" w:rsidRDefault="00F7393E" w14:paraId="6F5344BC" w14:textId="77777777">
      <w:pPr>
        <w:pStyle w:val="ListParagraph"/>
        <w:numPr>
          <w:ilvl w:val="0"/>
          <w:numId w:val="2"/>
        </w:numPr>
        <w:shd w:val="clear" w:color="auto" w:fill="FFFFFF"/>
        <w:spacing w:before="100" w:beforeAutospacing="1" w:after="100" w:afterAutospacing="1" w:line="240" w:lineRule="auto"/>
        <w:ind w:right="150"/>
        <w:rPr>
          <w:rFonts w:eastAsia="Times New Roman" w:cs="Tahoma"/>
          <w:lang w:eastAsia="en-AU"/>
        </w:rPr>
      </w:pPr>
      <w:r w:rsidRPr="005864D0">
        <w:rPr>
          <w:rFonts w:eastAsia="Times New Roman" w:cs="Tahoma"/>
          <w:lang w:eastAsia="en-AU"/>
        </w:rPr>
        <w:t>Insurance, legal and financial services</w:t>
      </w:r>
    </w:p>
    <w:p w:rsidRPr="005864D0" w:rsidR="00F7393E" w:rsidP="001223BA" w:rsidRDefault="00F7393E" w14:paraId="6880D34F" w14:textId="77777777">
      <w:pPr>
        <w:pStyle w:val="ListParagraph"/>
        <w:numPr>
          <w:ilvl w:val="0"/>
          <w:numId w:val="2"/>
        </w:numPr>
        <w:shd w:val="clear" w:color="auto" w:fill="FFFFFF"/>
        <w:spacing w:before="100" w:beforeAutospacing="1" w:after="100" w:afterAutospacing="1" w:line="240" w:lineRule="auto"/>
        <w:ind w:right="150"/>
        <w:rPr>
          <w:rFonts w:eastAsia="Times New Roman" w:cs="Tahoma"/>
          <w:lang w:eastAsia="en-AU"/>
        </w:rPr>
      </w:pPr>
      <w:r w:rsidRPr="005864D0">
        <w:rPr>
          <w:rFonts w:eastAsia="Times New Roman" w:cs="Tahoma"/>
          <w:lang w:eastAsia="en-AU"/>
        </w:rPr>
        <w:t>Hazardous waste disposal, and</w:t>
      </w:r>
    </w:p>
    <w:p w:rsidRPr="005864D0" w:rsidR="00F7393E" w:rsidP="001223BA" w:rsidRDefault="00F7393E" w14:paraId="2E47CD86" w14:textId="3118454D">
      <w:pPr>
        <w:pStyle w:val="ListParagraph"/>
        <w:numPr>
          <w:ilvl w:val="0"/>
          <w:numId w:val="2"/>
        </w:numPr>
        <w:shd w:val="clear" w:color="auto" w:fill="FFFFFF"/>
        <w:spacing w:before="100" w:beforeAutospacing="1" w:after="100" w:afterAutospacing="1" w:line="240" w:lineRule="auto"/>
        <w:ind w:left="1077" w:right="147" w:hanging="357"/>
        <w:contextualSpacing w:val="0"/>
        <w:rPr>
          <w:rFonts w:eastAsia="Times New Roman" w:cs="Tahoma"/>
          <w:lang w:eastAsia="en-AU"/>
        </w:rPr>
      </w:pPr>
      <w:r w:rsidRPr="005864D0">
        <w:rPr>
          <w:rFonts w:eastAsia="Times New Roman" w:cs="Tahoma"/>
          <w:lang w:eastAsia="en-AU"/>
        </w:rPr>
        <w:t>Regulatory and research compliance and administration of research services</w:t>
      </w:r>
    </w:p>
    <w:p w:rsidRPr="005864D0" w:rsidR="00F7393E" w:rsidP="00F7393E" w:rsidRDefault="00F7393E" w14:paraId="253144FF" w14:textId="7BB4E7DE">
      <w:pPr>
        <w:spacing w:before="100" w:beforeAutospacing="1" w:after="100" w:afterAutospacing="1" w:line="240" w:lineRule="auto"/>
        <w:rPr>
          <w:rFonts w:ascii="Century Gothic" w:hAnsi="Century Gothic"/>
          <w:sz w:val="20"/>
          <w:szCs w:val="20"/>
        </w:rPr>
      </w:pPr>
      <w:r w:rsidRPr="005864D0">
        <w:rPr>
          <w:rFonts w:ascii="Century Gothic" w:hAnsi="Century Gothic"/>
          <w:sz w:val="20"/>
          <w:szCs w:val="20"/>
        </w:rPr>
        <w:t>“Major gift” means any donation that is greater in value than $10,000.00 AUD.</w:t>
      </w:r>
    </w:p>
    <w:p w:rsidR="00F7393E" w:rsidP="00BB5B79" w:rsidRDefault="00F7393E" w14:paraId="10659C7E" w14:textId="50FC7F1D">
      <w:pPr>
        <w:spacing w:before="100" w:beforeAutospacing="1" w:after="100" w:afterAutospacing="1" w:line="240" w:lineRule="auto"/>
        <w:rPr>
          <w:rFonts w:ascii="Century Gothic" w:hAnsi="Century Gothic"/>
          <w:sz w:val="20"/>
          <w:szCs w:val="20"/>
        </w:rPr>
      </w:pPr>
      <w:r w:rsidRPr="005864D0">
        <w:rPr>
          <w:rFonts w:ascii="Century Gothic" w:hAnsi="Century Gothic"/>
          <w:sz w:val="20"/>
          <w:szCs w:val="20"/>
        </w:rPr>
        <w:t xml:space="preserve">“Travel </w:t>
      </w:r>
      <w:r>
        <w:rPr>
          <w:rFonts w:ascii="Century Gothic" w:hAnsi="Century Gothic"/>
          <w:sz w:val="20"/>
          <w:szCs w:val="20"/>
        </w:rPr>
        <w:t>G</w:t>
      </w:r>
      <w:r w:rsidRPr="005864D0">
        <w:rPr>
          <w:rFonts w:ascii="Century Gothic" w:hAnsi="Century Gothic"/>
          <w:sz w:val="20"/>
          <w:szCs w:val="20"/>
        </w:rPr>
        <w:t>rant” means an award of funds made by Lung Foundation Australia to support the Recipient’s travel, accommodation and registration expenses associated with attending a specific conference.</w:t>
      </w:r>
    </w:p>
    <w:p w:rsidR="003C602B" w:rsidP="00BB5B79" w:rsidRDefault="003C602B" w14:paraId="152BA8C1" w14:textId="140A7851">
      <w:pPr>
        <w:spacing w:before="100" w:beforeAutospacing="1" w:after="100" w:afterAutospacing="1" w:line="240" w:lineRule="auto"/>
        <w:rPr>
          <w:rFonts w:ascii="Century Gothic" w:hAnsi="Century Gothic"/>
          <w:sz w:val="20"/>
          <w:szCs w:val="20"/>
        </w:rPr>
      </w:pPr>
      <w:r>
        <w:rPr>
          <w:rFonts w:ascii="Century Gothic" w:hAnsi="Century Gothic"/>
          <w:sz w:val="20"/>
          <w:szCs w:val="20"/>
        </w:rPr>
        <w:t xml:space="preserve">“Research Agreement” means the agreement </w:t>
      </w:r>
      <w:r w:rsidR="008E547A">
        <w:rPr>
          <w:rFonts w:ascii="Century Gothic" w:hAnsi="Century Gothic"/>
          <w:sz w:val="20"/>
          <w:szCs w:val="20"/>
        </w:rPr>
        <w:t xml:space="preserve">between Lung Foundation Australia and the research institution </w:t>
      </w:r>
      <w:r w:rsidR="00386842">
        <w:rPr>
          <w:rFonts w:ascii="Century Gothic" w:hAnsi="Century Gothic"/>
          <w:sz w:val="20"/>
          <w:szCs w:val="20"/>
        </w:rPr>
        <w:t>detailing administration of Award funds.</w:t>
      </w:r>
    </w:p>
    <w:p w:rsidRPr="00F7393E" w:rsidR="00F7393E" w:rsidP="00BB5B79" w:rsidRDefault="00F7393E" w14:paraId="4458B996" w14:textId="61A26D2D">
      <w:pPr>
        <w:spacing w:before="100" w:beforeAutospacing="1" w:after="100" w:afterAutospacing="1" w:line="240" w:lineRule="auto"/>
        <w:rPr>
          <w:rFonts w:ascii="Century Gothic" w:hAnsi="Century Gothic" w:eastAsia="Times New Roman" w:cs="Times New Roman"/>
          <w:sz w:val="20"/>
          <w:szCs w:val="20"/>
          <w:lang w:eastAsia="en-AU"/>
        </w:rPr>
      </w:pPr>
      <w:r w:rsidRPr="006F76A1">
        <w:rPr>
          <w:rFonts w:ascii="Century Gothic" w:hAnsi="Century Gothic" w:eastAsia="Times New Roman" w:cs="Times New Roman"/>
          <w:sz w:val="20"/>
          <w:szCs w:val="20"/>
          <w:lang w:eastAsia="en-AU"/>
        </w:rPr>
        <w:t xml:space="preserve">“Research Ethics Committee” means a committee </w:t>
      </w:r>
      <w:r>
        <w:rPr>
          <w:rFonts w:ascii="Century Gothic" w:hAnsi="Century Gothic" w:eastAsia="Times New Roman" w:cs="Times New Roman"/>
          <w:sz w:val="20"/>
          <w:szCs w:val="20"/>
          <w:lang w:eastAsia="en-AU"/>
        </w:rPr>
        <w:t>appointed by</w:t>
      </w:r>
      <w:r w:rsidRPr="006F76A1">
        <w:rPr>
          <w:rFonts w:ascii="Century Gothic" w:hAnsi="Century Gothic" w:eastAsia="Times New Roman" w:cs="Times New Roman"/>
          <w:sz w:val="20"/>
          <w:szCs w:val="20"/>
          <w:lang w:eastAsia="en-AU"/>
        </w:rPr>
        <w:t xml:space="preserve"> the Research Institution </w:t>
      </w:r>
      <w:r w:rsidR="006F6E2E">
        <w:rPr>
          <w:rFonts w:ascii="Century Gothic" w:hAnsi="Century Gothic" w:eastAsia="Times New Roman" w:cs="Times New Roman"/>
          <w:sz w:val="20"/>
          <w:szCs w:val="20"/>
          <w:lang w:eastAsia="en-AU"/>
        </w:rPr>
        <w:t>with authority to</w:t>
      </w:r>
      <w:r>
        <w:rPr>
          <w:rFonts w:ascii="Century Gothic" w:hAnsi="Century Gothic" w:eastAsia="Times New Roman" w:cs="Times New Roman"/>
          <w:sz w:val="20"/>
          <w:szCs w:val="20"/>
          <w:lang w:eastAsia="en-AU"/>
        </w:rPr>
        <w:t xml:space="preserve"> </w:t>
      </w:r>
      <w:r w:rsidR="006F6E2E">
        <w:rPr>
          <w:rFonts w:ascii="Century Gothic" w:hAnsi="Century Gothic" w:eastAsia="Times New Roman" w:cs="Times New Roman"/>
          <w:sz w:val="20"/>
          <w:szCs w:val="20"/>
          <w:lang w:eastAsia="en-AU"/>
        </w:rPr>
        <w:t>provide local</w:t>
      </w:r>
      <w:r w:rsidRPr="006F76A1">
        <w:rPr>
          <w:rFonts w:ascii="Century Gothic" w:hAnsi="Century Gothic" w:eastAsia="Times New Roman" w:cs="Times New Roman"/>
          <w:sz w:val="20"/>
          <w:szCs w:val="20"/>
          <w:lang w:eastAsia="en-AU"/>
        </w:rPr>
        <w:t xml:space="preserve"> </w:t>
      </w:r>
      <w:r w:rsidR="006F6E2E">
        <w:rPr>
          <w:rFonts w:ascii="Century Gothic" w:hAnsi="Century Gothic" w:eastAsia="Times New Roman" w:cs="Times New Roman"/>
          <w:sz w:val="20"/>
          <w:szCs w:val="20"/>
          <w:lang w:eastAsia="en-AU"/>
        </w:rPr>
        <w:t xml:space="preserve">site-specific assessment </w:t>
      </w:r>
      <w:r w:rsidR="00A60BB5">
        <w:rPr>
          <w:rFonts w:ascii="Century Gothic" w:hAnsi="Century Gothic" w:eastAsia="Times New Roman" w:cs="Times New Roman"/>
          <w:sz w:val="20"/>
          <w:szCs w:val="20"/>
          <w:lang w:eastAsia="en-AU"/>
        </w:rPr>
        <w:t xml:space="preserve">/research governance </w:t>
      </w:r>
      <w:r w:rsidR="006F6E2E">
        <w:rPr>
          <w:rFonts w:ascii="Century Gothic" w:hAnsi="Century Gothic" w:eastAsia="Times New Roman" w:cs="Times New Roman"/>
          <w:sz w:val="20"/>
          <w:szCs w:val="20"/>
          <w:lang w:eastAsia="en-AU"/>
        </w:rPr>
        <w:t>services.</w:t>
      </w:r>
    </w:p>
    <w:p w:rsidR="006F76A1" w:rsidP="00BB5B79" w:rsidRDefault="006F76A1" w14:paraId="7626EFD8" w14:textId="613B55C6">
      <w:pPr>
        <w:spacing w:before="100" w:beforeAutospacing="1" w:after="100" w:afterAutospacing="1" w:line="240" w:lineRule="auto"/>
        <w:rPr>
          <w:rFonts w:ascii="Century Gothic" w:hAnsi="Century Gothic"/>
          <w:sz w:val="20"/>
          <w:szCs w:val="20"/>
        </w:rPr>
      </w:pPr>
      <w:r w:rsidRPr="005864D0">
        <w:rPr>
          <w:rFonts w:ascii="Century Gothic" w:hAnsi="Century Gothic"/>
          <w:sz w:val="20"/>
          <w:szCs w:val="20"/>
        </w:rPr>
        <w:t>“Research Grant” means an</w:t>
      </w:r>
      <w:r>
        <w:rPr>
          <w:rFonts w:ascii="Century Gothic" w:hAnsi="Century Gothic"/>
          <w:sz w:val="20"/>
          <w:szCs w:val="20"/>
        </w:rPr>
        <w:t xml:space="preserve">y </w:t>
      </w:r>
      <w:r w:rsidRPr="005864D0">
        <w:rPr>
          <w:rFonts w:ascii="Century Gothic" w:hAnsi="Century Gothic"/>
          <w:sz w:val="20"/>
          <w:szCs w:val="20"/>
        </w:rPr>
        <w:t xml:space="preserve">grant, fellowship, scholarship, or other form of </w:t>
      </w:r>
      <w:r>
        <w:rPr>
          <w:rFonts w:ascii="Century Gothic" w:hAnsi="Century Gothic"/>
          <w:sz w:val="20"/>
          <w:szCs w:val="20"/>
        </w:rPr>
        <w:t xml:space="preserve">research </w:t>
      </w:r>
      <w:r w:rsidRPr="005864D0">
        <w:rPr>
          <w:rFonts w:ascii="Century Gothic" w:hAnsi="Century Gothic"/>
          <w:sz w:val="20"/>
          <w:szCs w:val="20"/>
        </w:rPr>
        <w:t xml:space="preserve">funding provided by </w:t>
      </w:r>
      <w:r>
        <w:rPr>
          <w:rFonts w:ascii="Century Gothic" w:hAnsi="Century Gothic"/>
          <w:sz w:val="20"/>
          <w:szCs w:val="20"/>
        </w:rPr>
        <w:t>Lung Foundation Australia.</w:t>
      </w:r>
    </w:p>
    <w:p w:rsidRPr="006F76A1" w:rsidR="003E238E" w:rsidP="00BB5B79" w:rsidRDefault="0095738A" w14:paraId="56EB77C2" w14:textId="5C5AA696">
      <w:pPr>
        <w:spacing w:before="100" w:beforeAutospacing="1" w:after="100" w:afterAutospacing="1" w:line="240" w:lineRule="auto"/>
        <w:rPr>
          <w:rFonts w:ascii="Century Gothic" w:hAnsi="Century Gothic" w:eastAsia="Times New Roman" w:cs="Times New Roman"/>
          <w:sz w:val="20"/>
          <w:szCs w:val="20"/>
          <w:lang w:eastAsia="en-AU"/>
        </w:rPr>
      </w:pPr>
      <w:r w:rsidRPr="006F76A1">
        <w:rPr>
          <w:rFonts w:ascii="Century Gothic" w:hAnsi="Century Gothic" w:eastAsia="Times New Roman" w:cs="Times New Roman"/>
          <w:sz w:val="20"/>
          <w:szCs w:val="20"/>
          <w:lang w:eastAsia="en-AU"/>
        </w:rPr>
        <w:t>“</w:t>
      </w:r>
      <w:r w:rsidRPr="006F76A1" w:rsidR="003E238E">
        <w:rPr>
          <w:rFonts w:ascii="Century Gothic" w:hAnsi="Century Gothic" w:eastAsia="Times New Roman" w:cs="Times New Roman"/>
          <w:sz w:val="20"/>
          <w:szCs w:val="20"/>
          <w:lang w:eastAsia="en-AU"/>
        </w:rPr>
        <w:t>Research Impact</w:t>
      </w:r>
      <w:r w:rsidRPr="006F76A1">
        <w:rPr>
          <w:rFonts w:ascii="Century Gothic" w:hAnsi="Century Gothic" w:eastAsia="Times New Roman" w:cs="Times New Roman"/>
          <w:sz w:val="20"/>
          <w:szCs w:val="20"/>
          <w:lang w:eastAsia="en-AU"/>
        </w:rPr>
        <w:t>” as defined by t</w:t>
      </w:r>
      <w:r w:rsidRPr="006F76A1" w:rsidR="003E238E">
        <w:rPr>
          <w:rFonts w:ascii="Century Gothic" w:hAnsi="Century Gothic" w:eastAsia="Times New Roman" w:cs="Times New Roman"/>
          <w:sz w:val="20"/>
          <w:szCs w:val="20"/>
          <w:lang w:eastAsia="en-AU"/>
        </w:rPr>
        <w:t xml:space="preserve">he Australian Research Council </w:t>
      </w:r>
      <w:r w:rsidRPr="006F76A1" w:rsidR="00A51519">
        <w:rPr>
          <w:rFonts w:ascii="Century Gothic" w:hAnsi="Century Gothic" w:eastAsia="Times New Roman" w:cs="Times New Roman"/>
          <w:sz w:val="20"/>
          <w:szCs w:val="20"/>
          <w:lang w:eastAsia="en-AU"/>
        </w:rPr>
        <w:t>means</w:t>
      </w:r>
      <w:r w:rsidRPr="006F76A1" w:rsidR="003E238E">
        <w:rPr>
          <w:rFonts w:ascii="Century Gothic" w:hAnsi="Century Gothic" w:eastAsia="Times New Roman" w:cs="Times New Roman"/>
          <w:sz w:val="20"/>
          <w:szCs w:val="20"/>
          <w:lang w:eastAsia="en-AU"/>
        </w:rPr>
        <w:t xml:space="preserve"> the demonstrable contribution that research makes to the economy, society, culture, national security, public policy or services, health, the environment, or quality of life, beyond contributions to academia.</w:t>
      </w:r>
      <w:r w:rsidRPr="006F76A1" w:rsidR="003E238E">
        <w:rPr>
          <w:rStyle w:val="eop"/>
          <w:rFonts w:ascii="Century Gothic" w:hAnsi="Century Gothic"/>
          <w:color w:val="000000"/>
          <w:shd w:val="clear" w:color="auto" w:fill="FFFFFF"/>
        </w:rPr>
        <w:t> </w:t>
      </w:r>
    </w:p>
    <w:p w:rsidRPr="006F76A1" w:rsidR="00E24696" w:rsidP="00BB5B79" w:rsidRDefault="00A51519" w14:paraId="5EC690AB" w14:textId="21407B3A">
      <w:pPr>
        <w:spacing w:before="100" w:beforeAutospacing="1" w:after="100" w:afterAutospacing="1" w:line="240" w:lineRule="auto"/>
        <w:rPr>
          <w:rFonts w:ascii="Century Gothic" w:hAnsi="Century Gothic" w:eastAsia="Times New Roman" w:cs="Times New Roman"/>
          <w:sz w:val="20"/>
          <w:szCs w:val="20"/>
          <w:lang w:eastAsia="en-AU"/>
        </w:rPr>
      </w:pPr>
      <w:r w:rsidRPr="006F76A1">
        <w:rPr>
          <w:rFonts w:ascii="Century Gothic" w:hAnsi="Century Gothic" w:eastAsia="Times New Roman" w:cs="Times New Roman"/>
          <w:sz w:val="20"/>
          <w:szCs w:val="20"/>
          <w:lang w:eastAsia="en-AU"/>
        </w:rPr>
        <w:t>“</w:t>
      </w:r>
      <w:r w:rsidRPr="006F76A1" w:rsidR="00E24696">
        <w:rPr>
          <w:rFonts w:ascii="Century Gothic" w:hAnsi="Century Gothic" w:eastAsia="Times New Roman" w:cs="Times New Roman"/>
          <w:sz w:val="20"/>
          <w:szCs w:val="20"/>
          <w:lang w:eastAsia="en-AU"/>
        </w:rPr>
        <w:t>Research Institution</w:t>
      </w:r>
      <w:r w:rsidRPr="006F76A1">
        <w:rPr>
          <w:rFonts w:ascii="Century Gothic" w:hAnsi="Century Gothic" w:eastAsia="Times New Roman" w:cs="Times New Roman"/>
          <w:sz w:val="20"/>
          <w:szCs w:val="20"/>
          <w:lang w:eastAsia="en-AU"/>
        </w:rPr>
        <w:t xml:space="preserve">” means the </w:t>
      </w:r>
      <w:r w:rsidRPr="006F76A1" w:rsidR="00E41FB7">
        <w:rPr>
          <w:rFonts w:ascii="Century Gothic" w:hAnsi="Century Gothic" w:eastAsia="Times New Roman" w:cs="Times New Roman"/>
          <w:sz w:val="20"/>
          <w:szCs w:val="20"/>
          <w:lang w:eastAsia="en-AU"/>
        </w:rPr>
        <w:t>institution that will be administering the research award during the life of the award</w:t>
      </w:r>
      <w:r w:rsidRPr="006F76A1" w:rsidR="00DE2090">
        <w:rPr>
          <w:rFonts w:ascii="Century Gothic" w:hAnsi="Century Gothic" w:eastAsia="Times New Roman" w:cs="Times New Roman"/>
          <w:sz w:val="20"/>
          <w:szCs w:val="20"/>
          <w:lang w:eastAsia="en-AU"/>
        </w:rPr>
        <w:t xml:space="preserve"> on behalf of the Award Recipient.</w:t>
      </w:r>
    </w:p>
    <w:p w:rsidRPr="006F76A1" w:rsidR="009777B5" w:rsidP="00BB5B79" w:rsidRDefault="00F7393E" w14:paraId="7B3D41AD" w14:textId="2CCE908A">
      <w:pPr>
        <w:spacing w:before="100" w:beforeAutospacing="1" w:after="100" w:afterAutospacing="1" w:line="240" w:lineRule="auto"/>
        <w:rPr>
          <w:rFonts w:ascii="Century Gothic" w:hAnsi="Century Gothic" w:eastAsia="Times New Roman" w:cs="Times New Roman"/>
          <w:sz w:val="20"/>
          <w:szCs w:val="20"/>
          <w:lang w:eastAsia="en-AU"/>
        </w:rPr>
      </w:pPr>
      <w:r w:rsidRPr="006F76A1">
        <w:rPr>
          <w:rFonts w:ascii="Century Gothic" w:hAnsi="Century Gothic" w:eastAsia="Times New Roman" w:cs="Times New Roman"/>
          <w:sz w:val="20"/>
          <w:szCs w:val="20"/>
          <w:lang w:eastAsia="en-AU"/>
        </w:rPr>
        <w:t xml:space="preserve"> </w:t>
      </w:r>
      <w:r w:rsidRPr="006F76A1" w:rsidR="00AC4EF7">
        <w:rPr>
          <w:rFonts w:ascii="Century Gothic" w:hAnsi="Century Gothic" w:eastAsia="Times New Roman" w:cs="Times New Roman"/>
          <w:sz w:val="20"/>
          <w:szCs w:val="20"/>
          <w:lang w:eastAsia="en-AU"/>
        </w:rPr>
        <w:t>“</w:t>
      </w:r>
      <w:r w:rsidRPr="006F76A1" w:rsidR="009777B5">
        <w:rPr>
          <w:rFonts w:ascii="Century Gothic" w:hAnsi="Century Gothic" w:eastAsia="Times New Roman" w:cs="Times New Roman"/>
          <w:sz w:val="20"/>
          <w:szCs w:val="20"/>
          <w:lang w:eastAsia="en-AU"/>
        </w:rPr>
        <w:t>Research Program</w:t>
      </w:r>
      <w:r w:rsidRPr="006F76A1" w:rsidR="00AC4EF7">
        <w:rPr>
          <w:rFonts w:ascii="Century Gothic" w:hAnsi="Century Gothic" w:eastAsia="Times New Roman" w:cs="Times New Roman"/>
          <w:sz w:val="20"/>
          <w:szCs w:val="20"/>
          <w:lang w:eastAsia="en-AU"/>
        </w:rPr>
        <w:t xml:space="preserve">” means the </w:t>
      </w:r>
      <w:r w:rsidRPr="006F76A1" w:rsidR="007323F9">
        <w:rPr>
          <w:rFonts w:ascii="Century Gothic" w:hAnsi="Century Gothic" w:eastAsia="Times New Roman" w:cs="Times New Roman"/>
          <w:sz w:val="20"/>
          <w:szCs w:val="20"/>
          <w:lang w:eastAsia="en-AU"/>
        </w:rPr>
        <w:t xml:space="preserve">Lung Foundation Australia </w:t>
      </w:r>
      <w:r w:rsidR="00DC271D">
        <w:rPr>
          <w:rFonts w:ascii="Century Gothic" w:hAnsi="Century Gothic" w:eastAsia="Times New Roman" w:cs="Times New Roman"/>
          <w:sz w:val="20"/>
          <w:szCs w:val="20"/>
          <w:lang w:eastAsia="en-AU"/>
        </w:rPr>
        <w:t>R</w:t>
      </w:r>
      <w:r w:rsidRPr="006F76A1" w:rsidR="007323F9">
        <w:rPr>
          <w:rFonts w:ascii="Century Gothic" w:hAnsi="Century Gothic" w:eastAsia="Times New Roman" w:cs="Times New Roman"/>
          <w:sz w:val="20"/>
          <w:szCs w:val="20"/>
          <w:lang w:eastAsia="en-AU"/>
        </w:rPr>
        <w:t xml:space="preserve">esearch </w:t>
      </w:r>
      <w:proofErr w:type="gramStart"/>
      <w:r w:rsidR="00DC271D">
        <w:rPr>
          <w:rFonts w:ascii="Century Gothic" w:hAnsi="Century Gothic" w:eastAsia="Times New Roman" w:cs="Times New Roman"/>
          <w:sz w:val="20"/>
          <w:szCs w:val="20"/>
          <w:lang w:eastAsia="en-AU"/>
        </w:rPr>
        <w:t>P</w:t>
      </w:r>
      <w:r w:rsidRPr="006F76A1" w:rsidR="007323F9">
        <w:rPr>
          <w:rFonts w:ascii="Century Gothic" w:hAnsi="Century Gothic" w:eastAsia="Times New Roman" w:cs="Times New Roman"/>
          <w:sz w:val="20"/>
          <w:szCs w:val="20"/>
          <w:lang w:eastAsia="en-AU"/>
        </w:rPr>
        <w:t>rogram</w:t>
      </w:r>
      <w:r w:rsidR="00C817A0">
        <w:rPr>
          <w:rFonts w:ascii="Century Gothic" w:hAnsi="Century Gothic" w:eastAsia="Times New Roman" w:cs="Times New Roman"/>
          <w:sz w:val="20"/>
          <w:szCs w:val="20"/>
          <w:lang w:eastAsia="en-AU"/>
        </w:rPr>
        <w:t>;</w:t>
      </w:r>
      <w:proofErr w:type="gramEnd"/>
      <w:r w:rsidR="00C817A0">
        <w:rPr>
          <w:rFonts w:ascii="Century Gothic" w:hAnsi="Century Gothic" w:eastAsia="Times New Roman" w:cs="Times New Roman"/>
          <w:sz w:val="20"/>
          <w:szCs w:val="20"/>
          <w:lang w:eastAsia="en-AU"/>
        </w:rPr>
        <w:t xml:space="preserve"> </w:t>
      </w:r>
      <w:r w:rsidRPr="006F76A1" w:rsidR="007323F9">
        <w:rPr>
          <w:rFonts w:ascii="Century Gothic" w:hAnsi="Century Gothic" w:eastAsia="Times New Roman" w:cs="Times New Roman"/>
          <w:sz w:val="20"/>
          <w:szCs w:val="20"/>
          <w:lang w:eastAsia="en-AU"/>
        </w:rPr>
        <w:t>its activitie</w:t>
      </w:r>
      <w:r w:rsidR="00C817A0">
        <w:rPr>
          <w:rFonts w:ascii="Century Gothic" w:hAnsi="Century Gothic" w:eastAsia="Times New Roman" w:cs="Times New Roman"/>
          <w:sz w:val="20"/>
          <w:szCs w:val="20"/>
          <w:lang w:eastAsia="en-AU"/>
        </w:rPr>
        <w:t>s, stakeholders and intellectual property.</w:t>
      </w:r>
    </w:p>
    <w:p w:rsidR="00F03970" w:rsidP="00BB5B79" w:rsidRDefault="00D54A19" w14:paraId="0C2730C9" w14:textId="57793397">
      <w:pPr>
        <w:spacing w:before="100" w:beforeAutospacing="1" w:after="100" w:afterAutospacing="1" w:line="240" w:lineRule="auto"/>
        <w:rPr>
          <w:rFonts w:ascii="Century Gothic" w:hAnsi="Century Gothic" w:eastAsia="Times New Roman" w:cs="Times New Roman"/>
          <w:sz w:val="20"/>
          <w:szCs w:val="20"/>
          <w:lang w:eastAsia="en-AU"/>
        </w:rPr>
      </w:pPr>
      <w:r>
        <w:rPr>
          <w:rFonts w:ascii="Century Gothic" w:hAnsi="Century Gothic" w:eastAsia="Times New Roman" w:cs="Times New Roman"/>
          <w:sz w:val="20"/>
          <w:szCs w:val="20"/>
          <w:lang w:eastAsia="en-AU"/>
        </w:rPr>
        <w:t>Other relevant d</w:t>
      </w:r>
      <w:r w:rsidRPr="00BB5B79" w:rsidR="00BB5B79">
        <w:rPr>
          <w:rFonts w:ascii="Century Gothic" w:hAnsi="Century Gothic" w:eastAsia="Times New Roman" w:cs="Times New Roman"/>
          <w:sz w:val="20"/>
          <w:szCs w:val="20"/>
          <w:lang w:eastAsia="en-AU"/>
        </w:rPr>
        <w:t>ocuments:</w:t>
      </w:r>
      <w:r w:rsidRPr="00F03970" w:rsidR="00BB5B79">
        <w:rPr>
          <w:rFonts w:ascii="Century Gothic" w:hAnsi="Century Gothic" w:eastAsia="Times New Roman" w:cs="Times New Roman"/>
          <w:sz w:val="20"/>
          <w:szCs w:val="20"/>
          <w:lang w:eastAsia="en-AU"/>
        </w:rPr>
        <w:t xml:space="preserve"> </w:t>
      </w:r>
      <w:r w:rsidRPr="00F03970" w:rsidR="007202AE">
        <w:rPr>
          <w:rFonts w:ascii="Century Gothic" w:hAnsi="Century Gothic" w:eastAsia="Times New Roman" w:cs="Times New Roman"/>
          <w:sz w:val="20"/>
          <w:szCs w:val="20"/>
          <w:lang w:eastAsia="en-AU"/>
        </w:rPr>
        <w:t xml:space="preserve">This policy is supported by the Lung Foundation Australia </w:t>
      </w:r>
      <w:r w:rsidRPr="00F03970" w:rsidR="00B35E66">
        <w:rPr>
          <w:rFonts w:ascii="Century Gothic" w:hAnsi="Century Gothic" w:eastAsia="Times New Roman" w:cs="Times New Roman"/>
          <w:sz w:val="20"/>
          <w:szCs w:val="20"/>
          <w:lang w:eastAsia="en-AU"/>
        </w:rPr>
        <w:t xml:space="preserve">Hope Starts with Research Strategy and 2030 </w:t>
      </w:r>
      <w:r w:rsidRPr="00F03970" w:rsidR="005A65BF">
        <w:rPr>
          <w:rFonts w:ascii="Century Gothic" w:hAnsi="Century Gothic" w:eastAsia="Times New Roman" w:cs="Times New Roman"/>
          <w:sz w:val="20"/>
          <w:szCs w:val="20"/>
          <w:lang w:eastAsia="en-AU"/>
        </w:rPr>
        <w:t>Corporate Plan.</w:t>
      </w:r>
    </w:p>
    <w:p w:rsidRPr="00BB5B79" w:rsidR="00D54A19" w:rsidP="00D54A19" w:rsidRDefault="00D54A19" w14:paraId="7600B1F4" w14:textId="2EE307BD">
      <w:pPr>
        <w:rPr>
          <w:rFonts w:ascii="Century Gothic" w:hAnsi="Century Gothic" w:eastAsia="Times New Roman" w:cs="Times New Roman"/>
          <w:sz w:val="20"/>
          <w:szCs w:val="20"/>
          <w:lang w:eastAsia="en-AU"/>
        </w:rPr>
      </w:pPr>
      <w:r>
        <w:rPr>
          <w:rFonts w:ascii="Century Gothic" w:hAnsi="Century Gothic" w:eastAsia="Times New Roman" w:cs="Times New Roman"/>
          <w:sz w:val="20"/>
          <w:szCs w:val="20"/>
          <w:lang w:eastAsia="en-AU"/>
        </w:rPr>
        <w:br w:type="page"/>
      </w:r>
    </w:p>
    <w:p w:rsidRPr="00F03970" w:rsidR="009777B5" w:rsidP="001223BA" w:rsidRDefault="007D6C84" w14:paraId="0409F16E" w14:textId="77777777">
      <w:pPr>
        <w:pStyle w:val="paragraph"/>
        <w:numPr>
          <w:ilvl w:val="0"/>
          <w:numId w:val="3"/>
        </w:numPr>
        <w:spacing w:before="0" w:beforeAutospacing="0" w:after="0" w:afterAutospacing="0"/>
        <w:ind w:right="795"/>
        <w:textAlignment w:val="baseline"/>
        <w:rPr>
          <w:rFonts w:ascii="Century Gothic" w:hAnsi="Century Gothic" w:cs="Tahoma"/>
          <w:sz w:val="18"/>
          <w:szCs w:val="18"/>
        </w:rPr>
      </w:pPr>
      <w:r w:rsidRPr="00F03970">
        <w:rPr>
          <w:rFonts w:ascii="Century Gothic" w:hAnsi="Century Gothic" w:cs="Tahoma"/>
          <w:b/>
          <w:bCs/>
          <w:sz w:val="34"/>
          <w:szCs w:val="34"/>
        </w:rPr>
        <w:t xml:space="preserve">Research </w:t>
      </w:r>
      <w:r w:rsidRPr="00F03970" w:rsidR="00B35E66">
        <w:rPr>
          <w:rFonts w:ascii="Century Gothic" w:hAnsi="Century Gothic" w:cs="Tahoma"/>
          <w:b/>
          <w:bCs/>
          <w:sz w:val="34"/>
          <w:szCs w:val="34"/>
        </w:rPr>
        <w:t>Grants</w:t>
      </w:r>
    </w:p>
    <w:p w:rsidRPr="00CC2967" w:rsidR="009777B5" w:rsidP="0DF784E9" w:rsidRDefault="007D6C84" w14:paraId="484A9BE6" w14:textId="105FE7A4">
      <w:pPr>
        <w:pStyle w:val="Heading3"/>
        <w:numPr>
          <w:ilvl w:val="1"/>
          <w:numId w:val="3"/>
        </w:numPr>
        <w:spacing w:before="240" w:beforeAutospacing="0" w:after="75" w:afterAutospacing="0" w:line="276" w:lineRule="auto"/>
        <w:ind w:left="1134" w:hanging="567"/>
        <w:rPr>
          <w:rFonts w:ascii="Century Gothic" w:hAnsi="Century Gothic" w:eastAsiaTheme="minorEastAsia" w:cstheme="minorBidi"/>
          <w:b w:val="0"/>
          <w:bCs w:val="0"/>
          <w:sz w:val="20"/>
          <w:szCs w:val="20"/>
          <w:lang w:val="en-NZ" w:eastAsia="en-US"/>
        </w:rPr>
      </w:pPr>
      <w:r w:rsidRPr="0DF784E9">
        <w:rPr>
          <w:rFonts w:ascii="Century Gothic" w:hAnsi="Century Gothic" w:eastAsiaTheme="minorEastAsia" w:cstheme="minorBidi"/>
          <w:b w:val="0"/>
          <w:bCs w:val="0"/>
          <w:sz w:val="20"/>
          <w:szCs w:val="20"/>
          <w:lang w:val="en-NZ" w:eastAsia="en-US"/>
        </w:rPr>
        <w:t xml:space="preserve">Lung Foundation Australia Research </w:t>
      </w:r>
      <w:r w:rsidRPr="0DF784E9" w:rsidR="00B35E66">
        <w:rPr>
          <w:rFonts w:ascii="Century Gothic" w:hAnsi="Century Gothic" w:eastAsiaTheme="minorEastAsia" w:cstheme="minorBidi"/>
          <w:b w:val="0"/>
          <w:bCs w:val="0"/>
          <w:sz w:val="20"/>
          <w:szCs w:val="20"/>
          <w:lang w:val="en-NZ" w:eastAsia="en-US"/>
        </w:rPr>
        <w:t>Grant</w:t>
      </w:r>
      <w:r w:rsidRPr="0DF784E9" w:rsidR="00313273">
        <w:rPr>
          <w:rFonts w:ascii="Century Gothic" w:hAnsi="Century Gothic" w:eastAsiaTheme="minorEastAsia" w:cstheme="minorBidi"/>
          <w:b w:val="0"/>
          <w:bCs w:val="0"/>
          <w:sz w:val="20"/>
          <w:szCs w:val="20"/>
          <w:lang w:val="en-NZ" w:eastAsia="en-US"/>
        </w:rPr>
        <w:t>s (</w:t>
      </w:r>
      <w:r w:rsidRPr="0DF784E9" w:rsidR="009B2CFF">
        <w:rPr>
          <w:rFonts w:ascii="Century Gothic" w:hAnsi="Century Gothic" w:eastAsiaTheme="minorEastAsia" w:cstheme="minorBidi"/>
          <w:b w:val="0"/>
          <w:bCs w:val="0"/>
          <w:sz w:val="20"/>
          <w:szCs w:val="20"/>
          <w:lang w:val="en-NZ" w:eastAsia="en-US"/>
        </w:rPr>
        <w:t>and</w:t>
      </w:r>
      <w:r w:rsidRPr="0DF784E9" w:rsidR="00F03970">
        <w:rPr>
          <w:rFonts w:ascii="Century Gothic" w:hAnsi="Century Gothic" w:eastAsiaTheme="minorEastAsia" w:cstheme="minorBidi"/>
          <w:b w:val="0"/>
          <w:bCs w:val="0"/>
          <w:sz w:val="20"/>
          <w:szCs w:val="20"/>
          <w:lang w:val="en-NZ" w:eastAsia="en-US"/>
        </w:rPr>
        <w:t xml:space="preserve"> their</w:t>
      </w:r>
      <w:r w:rsidRPr="0DF784E9" w:rsidR="009B2CFF">
        <w:rPr>
          <w:rFonts w:ascii="Century Gothic" w:hAnsi="Century Gothic" w:eastAsiaTheme="minorEastAsia" w:cstheme="minorBidi"/>
          <w:b w:val="0"/>
          <w:bCs w:val="0"/>
          <w:sz w:val="20"/>
          <w:szCs w:val="20"/>
          <w:lang w:val="en-NZ" w:eastAsia="en-US"/>
        </w:rPr>
        <w:t xml:space="preserve"> </w:t>
      </w:r>
      <w:r w:rsidRPr="0DF784E9" w:rsidR="00F03970">
        <w:rPr>
          <w:rFonts w:ascii="Century Gothic" w:hAnsi="Century Gothic" w:eastAsiaTheme="minorEastAsia" w:cstheme="minorBidi"/>
          <w:b w:val="0"/>
          <w:bCs w:val="0"/>
          <w:sz w:val="20"/>
          <w:szCs w:val="20"/>
          <w:lang w:val="en-NZ" w:eastAsia="en-US"/>
        </w:rPr>
        <w:t>associated funding or ‘</w:t>
      </w:r>
      <w:r w:rsidRPr="0DF784E9" w:rsidR="00313273">
        <w:rPr>
          <w:rFonts w:ascii="Century Gothic" w:hAnsi="Century Gothic" w:eastAsiaTheme="minorEastAsia" w:cstheme="minorBidi"/>
          <w:b w:val="0"/>
          <w:bCs w:val="0"/>
          <w:sz w:val="20"/>
          <w:szCs w:val="20"/>
          <w:lang w:val="en-NZ" w:eastAsia="en-US"/>
        </w:rPr>
        <w:t>Awards</w:t>
      </w:r>
      <w:r w:rsidRPr="0DF784E9" w:rsidR="00F03970">
        <w:rPr>
          <w:rFonts w:ascii="Century Gothic" w:hAnsi="Century Gothic" w:eastAsiaTheme="minorEastAsia" w:cstheme="minorBidi"/>
          <w:b w:val="0"/>
          <w:bCs w:val="0"/>
          <w:sz w:val="20"/>
          <w:szCs w:val="20"/>
          <w:lang w:val="en-NZ" w:eastAsia="en-US"/>
        </w:rPr>
        <w:t>’</w:t>
      </w:r>
      <w:r w:rsidRPr="0DF784E9" w:rsidR="00313273">
        <w:rPr>
          <w:rFonts w:ascii="Century Gothic" w:hAnsi="Century Gothic" w:eastAsiaTheme="minorEastAsia" w:cstheme="minorBidi"/>
          <w:b w:val="0"/>
          <w:bCs w:val="0"/>
          <w:sz w:val="20"/>
          <w:szCs w:val="20"/>
          <w:lang w:val="en-NZ" w:eastAsia="en-US"/>
        </w:rPr>
        <w:t>) are</w:t>
      </w:r>
      <w:r w:rsidRPr="0DF784E9" w:rsidR="00C73BA0">
        <w:rPr>
          <w:rFonts w:ascii="Century Gothic" w:hAnsi="Century Gothic" w:eastAsiaTheme="minorEastAsia" w:cstheme="minorBidi"/>
          <w:b w:val="0"/>
          <w:bCs w:val="0"/>
          <w:sz w:val="20"/>
          <w:szCs w:val="20"/>
          <w:lang w:val="en-NZ" w:eastAsia="en-US"/>
        </w:rPr>
        <w:t xml:space="preserve"> </w:t>
      </w:r>
      <w:r w:rsidRPr="0DF784E9" w:rsidR="00313273">
        <w:rPr>
          <w:rFonts w:ascii="Century Gothic" w:hAnsi="Century Gothic" w:eastAsiaTheme="minorEastAsia" w:cstheme="minorBidi"/>
          <w:b w:val="0"/>
          <w:bCs w:val="0"/>
          <w:sz w:val="20"/>
          <w:szCs w:val="20"/>
          <w:lang w:val="en-NZ" w:eastAsia="en-US"/>
        </w:rPr>
        <w:t>designed to achieve the strategic objective</w:t>
      </w:r>
      <w:r w:rsidRPr="0DF784E9" w:rsidR="00E350A0">
        <w:rPr>
          <w:rFonts w:ascii="Century Gothic" w:hAnsi="Century Gothic" w:eastAsiaTheme="minorEastAsia" w:cstheme="minorBidi"/>
          <w:b w:val="0"/>
          <w:bCs w:val="0"/>
          <w:sz w:val="20"/>
          <w:szCs w:val="20"/>
          <w:lang w:val="en-NZ" w:eastAsia="en-US"/>
        </w:rPr>
        <w:t>s</w:t>
      </w:r>
      <w:r w:rsidRPr="0DF784E9" w:rsidR="00313273">
        <w:rPr>
          <w:rFonts w:ascii="Century Gothic" w:hAnsi="Century Gothic" w:eastAsiaTheme="minorEastAsia" w:cstheme="minorBidi"/>
          <w:b w:val="0"/>
          <w:bCs w:val="0"/>
          <w:sz w:val="20"/>
          <w:szCs w:val="20"/>
          <w:lang w:val="en-NZ" w:eastAsia="en-US"/>
        </w:rPr>
        <w:t xml:space="preserve"> of </w:t>
      </w:r>
      <w:r w:rsidRPr="0DF784E9" w:rsidR="00E350A0">
        <w:rPr>
          <w:rFonts w:ascii="Century Gothic" w:hAnsi="Century Gothic" w:eastAsiaTheme="minorEastAsia" w:cstheme="minorBidi"/>
          <w:b w:val="0"/>
          <w:bCs w:val="0"/>
          <w:sz w:val="20"/>
          <w:szCs w:val="20"/>
          <w:lang w:val="en-NZ" w:eastAsia="en-US"/>
        </w:rPr>
        <w:t>the</w:t>
      </w:r>
      <w:r w:rsidRPr="0DF784E9" w:rsidR="00313273">
        <w:rPr>
          <w:rFonts w:ascii="Century Gothic" w:hAnsi="Century Gothic" w:eastAsiaTheme="minorEastAsia" w:cstheme="minorBidi"/>
          <w:b w:val="0"/>
          <w:bCs w:val="0"/>
          <w:sz w:val="20"/>
          <w:szCs w:val="20"/>
          <w:lang w:val="en-NZ" w:eastAsia="en-US"/>
        </w:rPr>
        <w:t xml:space="preserve"> Foundation</w:t>
      </w:r>
      <w:r w:rsidRPr="0DF784E9" w:rsidR="00E350A0">
        <w:rPr>
          <w:rFonts w:ascii="Century Gothic" w:hAnsi="Century Gothic" w:eastAsiaTheme="minorEastAsia" w:cstheme="minorBidi"/>
          <w:b w:val="0"/>
          <w:bCs w:val="0"/>
          <w:sz w:val="20"/>
          <w:szCs w:val="20"/>
          <w:lang w:val="en-NZ" w:eastAsia="en-US"/>
        </w:rPr>
        <w:t xml:space="preserve">’s </w:t>
      </w:r>
      <w:hyperlink r:id="rId12">
        <w:r w:rsidRPr="0DF784E9" w:rsidR="000A77AC">
          <w:rPr>
            <w:rStyle w:val="Hyperlink"/>
            <w:rFonts w:ascii="Century Gothic" w:hAnsi="Century Gothic" w:eastAsiaTheme="minorEastAsia" w:cstheme="minorBidi"/>
            <w:b w:val="0"/>
            <w:bCs w:val="0"/>
            <w:sz w:val="20"/>
            <w:szCs w:val="20"/>
            <w:lang w:val="en-NZ" w:eastAsia="en-US"/>
          </w:rPr>
          <w:t>Hope Research Fund</w:t>
        </w:r>
      </w:hyperlink>
      <w:r w:rsidRPr="0DF784E9" w:rsidR="000A77AC">
        <w:rPr>
          <w:rFonts w:ascii="Century Gothic" w:hAnsi="Century Gothic" w:eastAsiaTheme="minorEastAsia" w:cstheme="minorBidi"/>
          <w:b w:val="0"/>
          <w:bCs w:val="0"/>
          <w:sz w:val="20"/>
          <w:szCs w:val="20"/>
          <w:lang w:val="en-NZ" w:eastAsia="en-US"/>
        </w:rPr>
        <w:t xml:space="preserve"> </w:t>
      </w:r>
      <w:r w:rsidRPr="0DF784E9" w:rsidR="00504CAC">
        <w:rPr>
          <w:rFonts w:ascii="Century Gothic" w:hAnsi="Century Gothic" w:eastAsiaTheme="minorEastAsia" w:cstheme="minorBidi"/>
          <w:b w:val="0"/>
          <w:bCs w:val="0"/>
          <w:sz w:val="20"/>
          <w:szCs w:val="20"/>
          <w:lang w:val="en-NZ" w:eastAsia="en-US"/>
        </w:rPr>
        <w:t>S</w:t>
      </w:r>
      <w:r w:rsidRPr="0DF784E9" w:rsidR="00E350A0">
        <w:rPr>
          <w:rFonts w:ascii="Century Gothic" w:hAnsi="Century Gothic" w:eastAsiaTheme="minorEastAsia" w:cstheme="minorBidi"/>
          <w:b w:val="0"/>
          <w:bCs w:val="0"/>
          <w:sz w:val="20"/>
          <w:szCs w:val="20"/>
          <w:lang w:val="en-NZ" w:eastAsia="en-US"/>
        </w:rPr>
        <w:t>trategy</w:t>
      </w:r>
      <w:r w:rsidRPr="0DF784E9" w:rsidR="0015439D">
        <w:rPr>
          <w:rFonts w:ascii="Century Gothic" w:hAnsi="Century Gothic" w:eastAsiaTheme="minorEastAsia" w:cstheme="minorBidi"/>
          <w:b w:val="0"/>
          <w:bCs w:val="0"/>
          <w:sz w:val="20"/>
          <w:szCs w:val="20"/>
          <w:lang w:val="en-NZ" w:eastAsia="en-US"/>
        </w:rPr>
        <w:t xml:space="preserve">. </w:t>
      </w:r>
      <w:r w:rsidRPr="0DF784E9" w:rsidR="00313273">
        <w:rPr>
          <w:rFonts w:ascii="Century Gothic" w:hAnsi="Century Gothic" w:eastAsiaTheme="minorEastAsia" w:cstheme="minorBidi"/>
          <w:b w:val="0"/>
          <w:bCs w:val="0"/>
          <w:sz w:val="20"/>
          <w:szCs w:val="20"/>
          <w:lang w:val="en-NZ" w:eastAsia="en-US"/>
        </w:rPr>
        <w:t xml:space="preserve"> </w:t>
      </w:r>
    </w:p>
    <w:p w:rsidRPr="00CC2967" w:rsidR="009777B5" w:rsidP="0DF784E9" w:rsidRDefault="009B2CFF" w14:paraId="7D9A73ED" w14:textId="488A03B7">
      <w:pPr>
        <w:pStyle w:val="Heading3"/>
        <w:numPr>
          <w:ilvl w:val="1"/>
          <w:numId w:val="3"/>
        </w:numPr>
        <w:spacing w:before="240" w:beforeAutospacing="0" w:after="75" w:afterAutospacing="0" w:line="276" w:lineRule="auto"/>
        <w:ind w:left="1134" w:hanging="567"/>
        <w:rPr>
          <w:rFonts w:ascii="Century Gothic" w:hAnsi="Century Gothic" w:eastAsiaTheme="minorEastAsia" w:cstheme="minorBidi"/>
          <w:b w:val="0"/>
          <w:bCs w:val="0"/>
          <w:sz w:val="20"/>
          <w:szCs w:val="20"/>
          <w:lang w:val="en-NZ" w:eastAsia="en-US"/>
        </w:rPr>
      </w:pPr>
      <w:r w:rsidRPr="0DF784E9">
        <w:rPr>
          <w:rFonts w:ascii="Century Gothic" w:hAnsi="Century Gothic" w:eastAsiaTheme="minorEastAsia" w:cstheme="minorBidi"/>
          <w:b w:val="0"/>
          <w:bCs w:val="0"/>
          <w:sz w:val="20"/>
          <w:szCs w:val="20"/>
          <w:lang w:val="en-NZ" w:eastAsia="en-US"/>
        </w:rPr>
        <w:t xml:space="preserve">Grants </w:t>
      </w:r>
      <w:r w:rsidRPr="0DF784E9" w:rsidR="005A65BF">
        <w:rPr>
          <w:rFonts w:ascii="Century Gothic" w:hAnsi="Century Gothic" w:eastAsiaTheme="minorEastAsia" w:cstheme="minorBidi"/>
          <w:b w:val="0"/>
          <w:bCs w:val="0"/>
          <w:sz w:val="20"/>
          <w:szCs w:val="20"/>
          <w:lang w:val="en-NZ" w:eastAsia="en-US"/>
        </w:rPr>
        <w:t xml:space="preserve">are targeted </w:t>
      </w:r>
      <w:r w:rsidRPr="0DF784E9" w:rsidR="000A77AC">
        <w:rPr>
          <w:rFonts w:ascii="Century Gothic" w:hAnsi="Century Gothic" w:eastAsiaTheme="minorEastAsia" w:cstheme="minorBidi"/>
          <w:b w:val="0"/>
          <w:bCs w:val="0"/>
          <w:sz w:val="20"/>
          <w:szCs w:val="20"/>
          <w:lang w:val="en-NZ" w:eastAsia="en-US"/>
        </w:rPr>
        <w:t xml:space="preserve">specifically </w:t>
      </w:r>
      <w:r w:rsidRPr="0DF784E9" w:rsidR="005A65BF">
        <w:rPr>
          <w:rFonts w:ascii="Century Gothic" w:hAnsi="Century Gothic" w:eastAsiaTheme="minorEastAsia" w:cstheme="minorBidi"/>
          <w:b w:val="0"/>
          <w:bCs w:val="0"/>
          <w:sz w:val="20"/>
          <w:szCs w:val="20"/>
          <w:lang w:val="en-NZ" w:eastAsia="en-US"/>
        </w:rPr>
        <w:t xml:space="preserve">at early and mid-career researchers to support </w:t>
      </w:r>
      <w:r w:rsidRPr="0DF784E9" w:rsidR="00A54606">
        <w:rPr>
          <w:rFonts w:ascii="Century Gothic" w:hAnsi="Century Gothic" w:eastAsiaTheme="minorEastAsia" w:cstheme="minorBidi"/>
          <w:b w:val="0"/>
          <w:bCs w:val="0"/>
          <w:sz w:val="20"/>
          <w:szCs w:val="20"/>
          <w:lang w:val="en-NZ" w:eastAsia="en-US"/>
        </w:rPr>
        <w:t xml:space="preserve">their </w:t>
      </w:r>
      <w:r w:rsidRPr="0DF784E9" w:rsidR="00751A5F">
        <w:rPr>
          <w:rFonts w:ascii="Century Gothic" w:hAnsi="Century Gothic" w:eastAsiaTheme="minorEastAsia" w:cstheme="minorBidi"/>
          <w:b w:val="0"/>
          <w:bCs w:val="0"/>
          <w:sz w:val="20"/>
          <w:szCs w:val="20"/>
          <w:lang w:val="en-NZ" w:eastAsia="en-US"/>
        </w:rPr>
        <w:t xml:space="preserve">career development </w:t>
      </w:r>
      <w:r w:rsidRPr="0DF784E9" w:rsidR="00A54606">
        <w:rPr>
          <w:rFonts w:ascii="Century Gothic" w:hAnsi="Century Gothic" w:eastAsiaTheme="minorEastAsia" w:cstheme="minorBidi"/>
          <w:b w:val="0"/>
          <w:bCs w:val="0"/>
          <w:sz w:val="20"/>
          <w:szCs w:val="20"/>
          <w:lang w:val="en-NZ" w:eastAsia="en-US"/>
        </w:rPr>
        <w:t xml:space="preserve">and </w:t>
      </w:r>
      <w:r w:rsidRPr="0DF784E9" w:rsidR="005A65BF">
        <w:rPr>
          <w:rFonts w:ascii="Century Gothic" w:hAnsi="Century Gothic" w:eastAsiaTheme="minorEastAsia" w:cstheme="minorBidi"/>
          <w:b w:val="0"/>
          <w:bCs w:val="0"/>
          <w:sz w:val="20"/>
          <w:szCs w:val="20"/>
          <w:lang w:val="en-NZ" w:eastAsia="en-US"/>
        </w:rPr>
        <w:t xml:space="preserve">answer complex research questions with the greatest potential to make substantial impact on the health and wellbeing of patients living with lung disease or lung cancer. </w:t>
      </w:r>
    </w:p>
    <w:p w:rsidRPr="00D44519" w:rsidR="00D44519" w:rsidP="0DF784E9" w:rsidRDefault="00544D07" w14:paraId="5791D298" w14:textId="74FD77F8">
      <w:pPr>
        <w:pStyle w:val="Heading3"/>
        <w:numPr>
          <w:ilvl w:val="1"/>
          <w:numId w:val="3"/>
        </w:numPr>
        <w:spacing w:before="240" w:beforeAutospacing="0" w:after="75" w:afterAutospacing="0" w:line="276" w:lineRule="auto"/>
        <w:ind w:left="1134" w:hanging="567"/>
        <w:rPr>
          <w:rFonts w:ascii="Century Gothic" w:hAnsi="Century Gothic" w:eastAsiaTheme="minorEastAsia" w:cstheme="minorBidi"/>
          <w:b w:val="0"/>
          <w:bCs w:val="0"/>
          <w:sz w:val="20"/>
          <w:szCs w:val="20"/>
          <w:lang w:val="en-NZ" w:eastAsia="en-US"/>
        </w:rPr>
      </w:pPr>
      <w:r w:rsidRPr="0DF784E9">
        <w:rPr>
          <w:rFonts w:ascii="Century Gothic" w:hAnsi="Century Gothic" w:eastAsiaTheme="minorEastAsia" w:cstheme="minorBidi"/>
          <w:b w:val="0"/>
          <w:bCs w:val="0"/>
          <w:sz w:val="20"/>
          <w:szCs w:val="20"/>
          <w:lang w:val="en-NZ" w:eastAsia="en-US"/>
        </w:rPr>
        <w:t xml:space="preserve">Travel Grants are targeted at clinicians and early and mid-career researchers to support attendance at international </w:t>
      </w:r>
      <w:r w:rsidRPr="0DF784E9" w:rsidR="006202E3">
        <w:rPr>
          <w:rFonts w:ascii="Century Gothic" w:hAnsi="Century Gothic" w:eastAsiaTheme="minorEastAsia" w:cstheme="minorBidi"/>
          <w:b w:val="0"/>
          <w:bCs w:val="0"/>
          <w:sz w:val="20"/>
          <w:szCs w:val="20"/>
          <w:lang w:val="en-NZ" w:eastAsia="en-US"/>
        </w:rPr>
        <w:t>lung health</w:t>
      </w:r>
      <w:r w:rsidRPr="0DF784E9">
        <w:rPr>
          <w:rFonts w:ascii="Century Gothic" w:hAnsi="Century Gothic" w:eastAsiaTheme="minorEastAsia" w:cstheme="minorBidi"/>
          <w:b w:val="0"/>
          <w:bCs w:val="0"/>
          <w:sz w:val="20"/>
          <w:szCs w:val="20"/>
          <w:lang w:val="en-NZ" w:eastAsia="en-US"/>
        </w:rPr>
        <w:t xml:space="preserve"> education events and conferences</w:t>
      </w:r>
      <w:r w:rsidRPr="0DF784E9" w:rsidR="006202E3">
        <w:rPr>
          <w:rFonts w:ascii="Century Gothic" w:hAnsi="Century Gothic" w:eastAsiaTheme="minorEastAsia" w:cstheme="minorBidi"/>
          <w:b w:val="0"/>
          <w:bCs w:val="0"/>
          <w:sz w:val="20"/>
          <w:szCs w:val="20"/>
          <w:lang w:val="en-NZ" w:eastAsia="en-US"/>
        </w:rPr>
        <w:t>. Attendance by Recipients is designed to support advancing their knowledge of the latest advancements in the diagnosis, treatment and care of lung conditions and lung cancer, and translation to the Australian health care context.</w:t>
      </w:r>
    </w:p>
    <w:p w:rsidR="77CE6684" w:rsidP="0DF784E9" w:rsidRDefault="77CE6684" w14:paraId="7BAB1A13" w14:textId="51AFBCB2">
      <w:pPr>
        <w:pStyle w:val="Heading3"/>
        <w:numPr>
          <w:ilvl w:val="1"/>
          <w:numId w:val="3"/>
        </w:numPr>
        <w:spacing w:before="240" w:beforeAutospacing="0" w:after="75" w:afterAutospacing="0" w:line="276" w:lineRule="auto"/>
        <w:ind w:left="1134" w:hanging="567"/>
        <w:rPr>
          <w:rFonts w:asciiTheme="minorHAnsi" w:hAnsiTheme="minorHAnsi" w:eastAsiaTheme="minorEastAsia" w:cstheme="minorBidi"/>
          <w:b w:val="0"/>
          <w:bCs w:val="0"/>
          <w:sz w:val="20"/>
          <w:szCs w:val="20"/>
          <w:lang w:val="en-NZ" w:eastAsia="en-US"/>
        </w:rPr>
      </w:pPr>
      <w:r w:rsidRPr="0DF784E9">
        <w:rPr>
          <w:rFonts w:ascii="Century Gothic" w:hAnsi="Century Gothic" w:eastAsiaTheme="minorEastAsia" w:cstheme="minorBidi"/>
          <w:b w:val="0"/>
          <w:bCs w:val="0"/>
          <w:sz w:val="20"/>
          <w:szCs w:val="20"/>
          <w:lang w:val="en-NZ" w:eastAsia="en-US"/>
        </w:rPr>
        <w:t xml:space="preserve">Once approved, available research and travel grants will be listed on the Lung Foundation Australia website </w:t>
      </w:r>
      <w:hyperlink r:id="rId13">
        <w:r w:rsidRPr="0DF784E9" w:rsidR="15418C2D">
          <w:rPr>
            <w:rFonts w:ascii="Century Gothic" w:hAnsi="Century Gothic" w:eastAsiaTheme="minorEastAsia" w:cstheme="minorBidi"/>
            <w:b w:val="0"/>
            <w:bCs w:val="0"/>
            <w:color w:val="0000FF"/>
            <w:sz w:val="20"/>
            <w:szCs w:val="20"/>
            <w:u w:val="single"/>
            <w:lang w:val="en-NZ" w:eastAsia="en-US"/>
          </w:rPr>
          <w:t>here</w:t>
        </w:r>
      </w:hyperlink>
      <w:r w:rsidRPr="0DF784E9" w:rsidR="15418C2D">
        <w:rPr>
          <w:rFonts w:ascii="Century Gothic" w:hAnsi="Century Gothic" w:eastAsiaTheme="minorEastAsia" w:cstheme="minorBidi"/>
          <w:b w:val="0"/>
          <w:bCs w:val="0"/>
          <w:sz w:val="20"/>
          <w:szCs w:val="20"/>
          <w:lang w:val="en-NZ" w:eastAsia="en-US"/>
        </w:rPr>
        <w:t>.</w:t>
      </w:r>
    </w:p>
    <w:p w:rsidRPr="00F03970" w:rsidR="009777B5" w:rsidP="001223BA" w:rsidRDefault="002D0F4D" w14:paraId="5DB78939" w14:textId="6F40DA41">
      <w:pPr>
        <w:pStyle w:val="paragraph"/>
        <w:numPr>
          <w:ilvl w:val="0"/>
          <w:numId w:val="3"/>
        </w:numPr>
        <w:spacing w:before="0" w:beforeAutospacing="0" w:after="0" w:afterAutospacing="0"/>
        <w:ind w:right="795"/>
        <w:textAlignment w:val="baseline"/>
        <w:rPr>
          <w:rFonts w:ascii="Century Gothic" w:hAnsi="Century Gothic" w:cs="Tahoma"/>
          <w:sz w:val="20"/>
          <w:lang w:val="en-NZ"/>
        </w:rPr>
      </w:pPr>
      <w:r>
        <w:rPr>
          <w:rFonts w:ascii="Century Gothic" w:hAnsi="Century Gothic" w:cs="Tahoma"/>
          <w:b/>
          <w:bCs/>
          <w:sz w:val="34"/>
          <w:szCs w:val="34"/>
        </w:rPr>
        <w:t>Research Funding</w:t>
      </w:r>
    </w:p>
    <w:p w:rsidRPr="007E6A32" w:rsidR="009A6E45" w:rsidP="0DF784E9" w:rsidRDefault="00D453D7" w14:paraId="10E4332E" w14:textId="116B5E6D">
      <w:pPr>
        <w:pStyle w:val="Heading3"/>
        <w:numPr>
          <w:ilvl w:val="1"/>
          <w:numId w:val="3"/>
        </w:numPr>
        <w:spacing w:before="240" w:beforeAutospacing="0" w:after="75" w:afterAutospacing="0" w:line="276" w:lineRule="auto"/>
        <w:ind w:left="1134" w:hanging="567"/>
        <w:rPr>
          <w:rFonts w:ascii="Century Gothic" w:hAnsi="Century Gothic" w:eastAsiaTheme="minorEastAsia" w:cstheme="minorBidi"/>
          <w:b w:val="0"/>
          <w:bCs w:val="0"/>
          <w:sz w:val="20"/>
          <w:szCs w:val="20"/>
          <w:lang w:val="en-NZ" w:eastAsia="en-US"/>
        </w:rPr>
      </w:pPr>
      <w:r w:rsidRPr="0DF784E9">
        <w:rPr>
          <w:rFonts w:ascii="Century Gothic" w:hAnsi="Century Gothic" w:eastAsiaTheme="minorEastAsia" w:cstheme="minorBidi"/>
          <w:b w:val="0"/>
          <w:bCs w:val="0"/>
          <w:sz w:val="20"/>
          <w:szCs w:val="20"/>
          <w:lang w:val="en-NZ" w:eastAsia="en-US"/>
        </w:rPr>
        <w:t xml:space="preserve">The Lung Foundation Australia Grants &amp; Awards Program is </w:t>
      </w:r>
      <w:r w:rsidRPr="0DF784E9" w:rsidR="0055771B">
        <w:rPr>
          <w:rFonts w:ascii="Century Gothic" w:hAnsi="Century Gothic" w:eastAsiaTheme="minorEastAsia" w:cstheme="minorBidi"/>
          <w:b w:val="0"/>
          <w:bCs w:val="0"/>
          <w:sz w:val="20"/>
          <w:szCs w:val="20"/>
          <w:lang w:val="en-NZ" w:eastAsia="en-US"/>
        </w:rPr>
        <w:t>funded by the Hope Research Fund</w:t>
      </w:r>
      <w:r w:rsidRPr="0DF784E9" w:rsidR="009A6E45">
        <w:rPr>
          <w:rFonts w:ascii="Century Gothic" w:hAnsi="Century Gothic" w:eastAsiaTheme="minorEastAsia" w:cstheme="minorBidi"/>
          <w:b w:val="0"/>
          <w:bCs w:val="0"/>
          <w:sz w:val="20"/>
          <w:szCs w:val="20"/>
          <w:lang w:val="en-NZ" w:eastAsia="en-US"/>
        </w:rPr>
        <w:t xml:space="preserve"> which is generously supported</w:t>
      </w:r>
      <w:r w:rsidRPr="0DF784E9" w:rsidR="007E6A32">
        <w:rPr>
          <w:rFonts w:ascii="Century Gothic" w:hAnsi="Century Gothic" w:eastAsiaTheme="minorEastAsia" w:cstheme="minorBidi"/>
          <w:b w:val="0"/>
          <w:bCs w:val="0"/>
          <w:sz w:val="20"/>
          <w:szCs w:val="20"/>
          <w:lang w:val="en-NZ" w:eastAsia="en-US"/>
        </w:rPr>
        <w:t xml:space="preserve"> by </w:t>
      </w:r>
      <w:r w:rsidRPr="0DF784E9" w:rsidR="009A6E45">
        <w:rPr>
          <w:rFonts w:ascii="Century Gothic" w:hAnsi="Century Gothic" w:eastAsiaTheme="minorEastAsia" w:cstheme="minorBidi"/>
          <w:b w:val="0"/>
          <w:bCs w:val="0"/>
          <w:sz w:val="20"/>
          <w:szCs w:val="20"/>
          <w:lang w:val="en-NZ" w:eastAsia="en-US"/>
        </w:rPr>
        <w:t xml:space="preserve">pledges and gifts from our passionate community, as well </w:t>
      </w:r>
      <w:r w:rsidRPr="0DF784E9" w:rsidR="002D0F4D">
        <w:rPr>
          <w:rFonts w:ascii="Century Gothic" w:hAnsi="Century Gothic" w:eastAsiaTheme="minorEastAsia" w:cstheme="minorBidi"/>
          <w:b w:val="0"/>
          <w:bCs w:val="0"/>
          <w:sz w:val="20"/>
          <w:szCs w:val="20"/>
          <w:lang w:val="en-NZ" w:eastAsia="en-US"/>
        </w:rPr>
        <w:t>as investment by Lung Foundation Australia</w:t>
      </w:r>
      <w:r w:rsidRPr="0DF784E9" w:rsidR="007E6A32">
        <w:rPr>
          <w:rFonts w:ascii="Century Gothic" w:hAnsi="Century Gothic" w:eastAsiaTheme="minorEastAsia" w:cstheme="minorBidi"/>
          <w:b w:val="0"/>
          <w:bCs w:val="0"/>
          <w:sz w:val="20"/>
          <w:szCs w:val="20"/>
          <w:lang w:val="en-NZ" w:eastAsia="en-US"/>
        </w:rPr>
        <w:t xml:space="preserve">. Read more </w:t>
      </w:r>
      <w:hyperlink r:id="rId14">
        <w:r w:rsidRPr="0DF784E9" w:rsidR="00363ED8">
          <w:rPr>
            <w:rStyle w:val="Hyperlink"/>
            <w:rFonts w:ascii="Century Gothic" w:hAnsi="Century Gothic" w:eastAsiaTheme="minorEastAsia" w:cstheme="minorBidi"/>
            <w:b w:val="0"/>
            <w:bCs w:val="0"/>
            <w:sz w:val="20"/>
            <w:szCs w:val="20"/>
            <w:lang w:val="en-NZ" w:eastAsia="en-US"/>
          </w:rPr>
          <w:t>here.</w:t>
        </w:r>
      </w:hyperlink>
    </w:p>
    <w:p w:rsidRPr="00CC2967" w:rsidR="00F03970" w:rsidP="0DF784E9" w:rsidRDefault="005A65BF" w14:paraId="560B436B" w14:textId="4A12D0B9">
      <w:pPr>
        <w:pStyle w:val="Heading3"/>
        <w:numPr>
          <w:ilvl w:val="1"/>
          <w:numId w:val="3"/>
        </w:numPr>
        <w:spacing w:before="240" w:beforeAutospacing="0" w:after="75" w:afterAutospacing="0" w:line="276" w:lineRule="auto"/>
        <w:ind w:left="1134" w:hanging="567"/>
        <w:rPr>
          <w:rFonts w:ascii="Century Gothic" w:hAnsi="Century Gothic" w:eastAsiaTheme="minorEastAsia" w:cstheme="minorBidi"/>
          <w:b w:val="0"/>
          <w:bCs w:val="0"/>
          <w:sz w:val="20"/>
          <w:szCs w:val="20"/>
          <w:lang w:val="en-NZ" w:eastAsia="en-US"/>
        </w:rPr>
      </w:pPr>
      <w:r w:rsidRPr="0DF784E9">
        <w:rPr>
          <w:rFonts w:ascii="Century Gothic" w:hAnsi="Century Gothic" w:eastAsiaTheme="minorEastAsia" w:cstheme="minorBidi"/>
          <w:b w:val="0"/>
          <w:bCs w:val="0"/>
          <w:sz w:val="20"/>
          <w:szCs w:val="20"/>
          <w:lang w:val="en-NZ" w:eastAsia="en-US"/>
        </w:rPr>
        <w:t xml:space="preserve">Donations </w:t>
      </w:r>
      <w:r w:rsidRPr="0DF784E9" w:rsidR="007A7E86">
        <w:rPr>
          <w:rFonts w:ascii="Century Gothic" w:hAnsi="Century Gothic" w:eastAsiaTheme="minorEastAsia" w:cstheme="minorBidi"/>
          <w:b w:val="0"/>
          <w:bCs w:val="0"/>
          <w:sz w:val="20"/>
          <w:szCs w:val="20"/>
          <w:lang w:val="en-NZ" w:eastAsia="en-US"/>
        </w:rPr>
        <w:t>to</w:t>
      </w:r>
      <w:r w:rsidRPr="0DF784E9">
        <w:rPr>
          <w:rFonts w:ascii="Century Gothic" w:hAnsi="Century Gothic" w:eastAsiaTheme="minorEastAsia" w:cstheme="minorBidi"/>
          <w:b w:val="0"/>
          <w:bCs w:val="0"/>
          <w:sz w:val="20"/>
          <w:szCs w:val="20"/>
          <w:lang w:val="en-NZ" w:eastAsia="en-US"/>
        </w:rPr>
        <w:t xml:space="preserve"> </w:t>
      </w:r>
      <w:r w:rsidRPr="0DF784E9" w:rsidR="00363ED8">
        <w:rPr>
          <w:rFonts w:ascii="Century Gothic" w:hAnsi="Century Gothic" w:eastAsiaTheme="minorEastAsia" w:cstheme="minorBidi"/>
          <w:b w:val="0"/>
          <w:bCs w:val="0"/>
          <w:sz w:val="20"/>
          <w:szCs w:val="20"/>
          <w:lang w:val="en-NZ" w:eastAsia="en-US"/>
        </w:rPr>
        <w:t>the Hope Research Fund</w:t>
      </w:r>
      <w:r w:rsidRPr="0DF784E9" w:rsidR="002D0F4D">
        <w:rPr>
          <w:rFonts w:ascii="Century Gothic" w:hAnsi="Century Gothic" w:eastAsiaTheme="minorEastAsia" w:cstheme="minorBidi"/>
          <w:b w:val="0"/>
          <w:bCs w:val="0"/>
          <w:sz w:val="20"/>
          <w:szCs w:val="20"/>
          <w:lang w:val="en-NZ" w:eastAsia="en-US"/>
        </w:rPr>
        <w:t xml:space="preserve"> </w:t>
      </w:r>
      <w:r w:rsidRPr="0DF784E9">
        <w:rPr>
          <w:rFonts w:ascii="Century Gothic" w:hAnsi="Century Gothic" w:eastAsiaTheme="minorEastAsia" w:cstheme="minorBidi"/>
          <w:b w:val="0"/>
          <w:bCs w:val="0"/>
          <w:sz w:val="20"/>
          <w:szCs w:val="20"/>
          <w:lang w:val="en-NZ" w:eastAsia="en-US"/>
        </w:rPr>
        <w:t>arising from</w:t>
      </w:r>
      <w:r w:rsidRPr="0DF784E9" w:rsidR="00A601CA">
        <w:rPr>
          <w:rFonts w:ascii="Century Gothic" w:hAnsi="Century Gothic" w:eastAsiaTheme="minorEastAsia" w:cstheme="minorBidi"/>
          <w:b w:val="0"/>
          <w:bCs w:val="0"/>
          <w:sz w:val="20"/>
          <w:szCs w:val="20"/>
          <w:lang w:val="en-NZ" w:eastAsia="en-US"/>
        </w:rPr>
        <w:t xml:space="preserve"> community fundraising/events,</w:t>
      </w:r>
      <w:r w:rsidRPr="0DF784E9">
        <w:rPr>
          <w:rFonts w:ascii="Century Gothic" w:hAnsi="Century Gothic" w:eastAsiaTheme="minorEastAsia" w:cstheme="minorBidi"/>
          <w:b w:val="0"/>
          <w:bCs w:val="0"/>
          <w:sz w:val="20"/>
          <w:szCs w:val="20"/>
          <w:lang w:val="en-NZ" w:eastAsia="en-US"/>
        </w:rPr>
        <w:t xml:space="preserve"> Major Gifts and Bequests </w:t>
      </w:r>
      <w:r w:rsidRPr="0DF784E9" w:rsidR="00D453D7">
        <w:rPr>
          <w:rFonts w:ascii="Century Gothic" w:hAnsi="Century Gothic" w:eastAsiaTheme="minorEastAsia" w:cstheme="minorBidi"/>
          <w:b w:val="0"/>
          <w:bCs w:val="0"/>
          <w:sz w:val="20"/>
          <w:szCs w:val="20"/>
          <w:lang w:val="en-NZ" w:eastAsia="en-US"/>
        </w:rPr>
        <w:t>are</w:t>
      </w:r>
      <w:r w:rsidRPr="0DF784E9" w:rsidR="00363ED8">
        <w:rPr>
          <w:rFonts w:ascii="Century Gothic" w:hAnsi="Century Gothic" w:eastAsiaTheme="minorEastAsia" w:cstheme="minorBidi"/>
          <w:b w:val="0"/>
          <w:bCs w:val="0"/>
          <w:sz w:val="20"/>
          <w:szCs w:val="20"/>
          <w:lang w:val="en-NZ" w:eastAsia="en-US"/>
        </w:rPr>
        <w:t xml:space="preserve"> </w:t>
      </w:r>
      <w:r w:rsidRPr="0DF784E9" w:rsidR="004768BA">
        <w:rPr>
          <w:rFonts w:ascii="Century Gothic" w:hAnsi="Century Gothic" w:eastAsiaTheme="minorEastAsia" w:cstheme="minorBidi"/>
          <w:b w:val="0"/>
          <w:bCs w:val="0"/>
          <w:sz w:val="20"/>
          <w:szCs w:val="20"/>
          <w:lang w:val="en-NZ" w:eastAsia="en-US"/>
        </w:rPr>
        <w:t>allocated</w:t>
      </w:r>
      <w:r w:rsidRPr="0DF784E9">
        <w:rPr>
          <w:rFonts w:ascii="Century Gothic" w:hAnsi="Century Gothic" w:eastAsiaTheme="minorEastAsia" w:cstheme="minorBidi"/>
          <w:b w:val="0"/>
          <w:bCs w:val="0"/>
          <w:sz w:val="20"/>
          <w:szCs w:val="20"/>
          <w:lang w:val="en-NZ" w:eastAsia="en-US"/>
        </w:rPr>
        <w:t xml:space="preserve"> </w:t>
      </w:r>
      <w:r w:rsidRPr="0DF784E9" w:rsidR="004768BA">
        <w:rPr>
          <w:rFonts w:ascii="Century Gothic" w:hAnsi="Century Gothic" w:eastAsiaTheme="minorEastAsia" w:cstheme="minorBidi"/>
          <w:b w:val="0"/>
          <w:bCs w:val="0"/>
          <w:sz w:val="20"/>
          <w:szCs w:val="20"/>
          <w:lang w:val="en-NZ" w:eastAsia="en-US"/>
        </w:rPr>
        <w:t xml:space="preserve">by the Lung Foundation Australia Board </w:t>
      </w:r>
      <w:r w:rsidRPr="0DF784E9">
        <w:rPr>
          <w:rFonts w:ascii="Century Gothic" w:hAnsi="Century Gothic" w:eastAsiaTheme="minorEastAsia" w:cstheme="minorBidi"/>
          <w:b w:val="0"/>
          <w:bCs w:val="0"/>
          <w:sz w:val="20"/>
          <w:szCs w:val="20"/>
          <w:lang w:val="en-NZ" w:eastAsia="en-US"/>
        </w:rPr>
        <w:t xml:space="preserve">to support research activity </w:t>
      </w:r>
      <w:r w:rsidRPr="0DF784E9" w:rsidR="004768BA">
        <w:rPr>
          <w:rFonts w:ascii="Century Gothic" w:hAnsi="Century Gothic" w:eastAsiaTheme="minorEastAsia" w:cstheme="minorBidi"/>
          <w:b w:val="0"/>
          <w:bCs w:val="0"/>
          <w:sz w:val="20"/>
          <w:szCs w:val="20"/>
          <w:lang w:val="en-NZ" w:eastAsia="en-US"/>
        </w:rPr>
        <w:t>aligned</w:t>
      </w:r>
      <w:r w:rsidRPr="0DF784E9">
        <w:rPr>
          <w:rFonts w:ascii="Century Gothic" w:hAnsi="Century Gothic" w:eastAsiaTheme="minorEastAsia" w:cstheme="minorBidi"/>
          <w:b w:val="0"/>
          <w:bCs w:val="0"/>
          <w:sz w:val="20"/>
          <w:szCs w:val="20"/>
          <w:lang w:val="en-NZ" w:eastAsia="en-US"/>
        </w:rPr>
        <w:t xml:space="preserve"> with the priorities of the Hope Research Strategy.</w:t>
      </w:r>
    </w:p>
    <w:p w:rsidR="00A26550" w:rsidP="0DF784E9" w:rsidRDefault="00963093" w14:paraId="40EC5C56" w14:textId="1AD2468F">
      <w:pPr>
        <w:pStyle w:val="Heading3"/>
        <w:numPr>
          <w:ilvl w:val="1"/>
          <w:numId w:val="3"/>
        </w:numPr>
        <w:spacing w:before="240" w:beforeAutospacing="0" w:after="75" w:afterAutospacing="0" w:line="276" w:lineRule="auto"/>
        <w:ind w:left="1134" w:hanging="567"/>
        <w:rPr>
          <w:rFonts w:ascii="Century Gothic" w:hAnsi="Century Gothic" w:eastAsiaTheme="minorEastAsia" w:cstheme="minorBidi"/>
          <w:b w:val="0"/>
          <w:bCs w:val="0"/>
          <w:sz w:val="20"/>
          <w:szCs w:val="20"/>
          <w:lang w:val="en-NZ" w:eastAsia="en-US"/>
        </w:rPr>
      </w:pPr>
      <w:r w:rsidRPr="0DF784E9">
        <w:rPr>
          <w:rFonts w:ascii="Century Gothic" w:hAnsi="Century Gothic" w:eastAsiaTheme="minorEastAsia" w:cstheme="minorBidi"/>
          <w:b w:val="0"/>
          <w:bCs w:val="0"/>
          <w:sz w:val="20"/>
          <w:szCs w:val="20"/>
          <w:lang w:val="en-NZ" w:eastAsia="en-US"/>
        </w:rPr>
        <w:t xml:space="preserve">Grant sponsorship arising from pharmaceutical companies </w:t>
      </w:r>
      <w:r w:rsidRPr="0DF784E9" w:rsidR="00B957D1">
        <w:rPr>
          <w:rFonts w:ascii="Century Gothic" w:hAnsi="Century Gothic" w:eastAsiaTheme="minorEastAsia" w:cstheme="minorBidi"/>
          <w:b w:val="0"/>
          <w:bCs w:val="0"/>
          <w:sz w:val="20"/>
          <w:szCs w:val="20"/>
          <w:lang w:val="en-NZ" w:eastAsia="en-US"/>
        </w:rPr>
        <w:t>is</w:t>
      </w:r>
      <w:r w:rsidRPr="0DF784E9">
        <w:rPr>
          <w:rFonts w:ascii="Century Gothic" w:hAnsi="Century Gothic" w:eastAsiaTheme="minorEastAsia" w:cstheme="minorBidi"/>
          <w:b w:val="0"/>
          <w:bCs w:val="0"/>
          <w:sz w:val="20"/>
          <w:szCs w:val="20"/>
          <w:lang w:val="en-NZ" w:eastAsia="en-US"/>
        </w:rPr>
        <w:t xml:space="preserve"> allocated and administered </w:t>
      </w:r>
      <w:r w:rsidRPr="0DF784E9" w:rsidR="00A26550">
        <w:rPr>
          <w:rFonts w:ascii="Century Gothic" w:hAnsi="Century Gothic" w:eastAsiaTheme="minorEastAsia" w:cstheme="minorBidi"/>
          <w:b w:val="0"/>
          <w:bCs w:val="0"/>
          <w:sz w:val="20"/>
          <w:szCs w:val="20"/>
          <w:lang w:val="en-NZ" w:eastAsia="en-US"/>
        </w:rPr>
        <w:t xml:space="preserve">by Lung Foundation Australia in alignment with our Working with Industry Policy. Read more </w:t>
      </w:r>
      <w:hyperlink r:id="rId15">
        <w:r w:rsidRPr="0DF784E9" w:rsidR="00A26550">
          <w:rPr>
            <w:rStyle w:val="Hyperlink"/>
            <w:rFonts w:ascii="Century Gothic" w:hAnsi="Century Gothic" w:eastAsiaTheme="minorEastAsia" w:cstheme="minorBidi"/>
            <w:b w:val="0"/>
            <w:bCs w:val="0"/>
            <w:sz w:val="20"/>
            <w:szCs w:val="20"/>
            <w:lang w:val="en-NZ" w:eastAsia="en-US"/>
          </w:rPr>
          <w:t>here</w:t>
        </w:r>
      </w:hyperlink>
      <w:r w:rsidRPr="0DF784E9" w:rsidR="00A26550">
        <w:rPr>
          <w:rFonts w:ascii="Century Gothic" w:hAnsi="Century Gothic" w:eastAsiaTheme="minorEastAsia" w:cstheme="minorBidi"/>
          <w:b w:val="0"/>
          <w:bCs w:val="0"/>
          <w:sz w:val="20"/>
          <w:szCs w:val="20"/>
          <w:lang w:val="en-NZ" w:eastAsia="en-US"/>
        </w:rPr>
        <w:t>.</w:t>
      </w:r>
    </w:p>
    <w:p w:rsidRPr="00CC2967" w:rsidR="009777B5" w:rsidP="0DF784E9" w:rsidRDefault="004768BA" w14:paraId="3CACCC65" w14:textId="21682DBE">
      <w:pPr>
        <w:pStyle w:val="Heading3"/>
        <w:numPr>
          <w:ilvl w:val="1"/>
          <w:numId w:val="3"/>
        </w:numPr>
        <w:spacing w:before="240" w:beforeAutospacing="0" w:after="75" w:afterAutospacing="0" w:line="276" w:lineRule="auto"/>
        <w:ind w:left="1134" w:hanging="567"/>
        <w:rPr>
          <w:rFonts w:ascii="Century Gothic" w:hAnsi="Century Gothic" w:eastAsiaTheme="minorEastAsia" w:cstheme="minorBidi"/>
          <w:b w:val="0"/>
          <w:bCs w:val="0"/>
          <w:sz w:val="20"/>
          <w:szCs w:val="20"/>
          <w:lang w:val="en-NZ" w:eastAsia="en-US"/>
        </w:rPr>
      </w:pPr>
      <w:r w:rsidRPr="0DF784E9">
        <w:rPr>
          <w:rFonts w:ascii="Century Gothic" w:hAnsi="Century Gothic" w:eastAsiaTheme="minorEastAsia" w:cstheme="minorBidi"/>
          <w:b w:val="0"/>
          <w:bCs w:val="0"/>
          <w:sz w:val="20"/>
          <w:szCs w:val="20"/>
          <w:lang w:val="en-NZ" w:eastAsia="en-US"/>
        </w:rPr>
        <w:t xml:space="preserve">The </w:t>
      </w:r>
      <w:r w:rsidRPr="0DF784E9" w:rsidR="00A26550">
        <w:rPr>
          <w:rFonts w:ascii="Century Gothic" w:hAnsi="Century Gothic" w:eastAsiaTheme="minorEastAsia" w:cstheme="minorBidi"/>
          <w:b w:val="0"/>
          <w:bCs w:val="0"/>
          <w:sz w:val="20"/>
          <w:szCs w:val="20"/>
          <w:lang w:val="en-NZ" w:eastAsia="en-US"/>
        </w:rPr>
        <w:t xml:space="preserve">Lung Foundation Australia </w:t>
      </w:r>
      <w:r w:rsidRPr="0DF784E9">
        <w:rPr>
          <w:rFonts w:ascii="Century Gothic" w:hAnsi="Century Gothic" w:eastAsiaTheme="minorEastAsia" w:cstheme="minorBidi"/>
          <w:b w:val="0"/>
          <w:bCs w:val="0"/>
          <w:sz w:val="20"/>
          <w:szCs w:val="20"/>
          <w:lang w:val="en-NZ" w:eastAsia="en-US"/>
        </w:rPr>
        <w:t>Board may</w:t>
      </w:r>
      <w:r w:rsidRPr="0DF784E9" w:rsidR="00A26550">
        <w:rPr>
          <w:rFonts w:ascii="Century Gothic" w:hAnsi="Century Gothic" w:eastAsiaTheme="minorEastAsia" w:cstheme="minorBidi"/>
          <w:b w:val="0"/>
          <w:bCs w:val="0"/>
          <w:sz w:val="20"/>
          <w:szCs w:val="20"/>
          <w:lang w:val="en-NZ" w:eastAsia="en-US"/>
        </w:rPr>
        <w:t>,</w:t>
      </w:r>
      <w:r w:rsidRPr="0DF784E9">
        <w:rPr>
          <w:rFonts w:ascii="Century Gothic" w:hAnsi="Century Gothic" w:eastAsiaTheme="minorEastAsia" w:cstheme="minorBidi"/>
          <w:b w:val="0"/>
          <w:bCs w:val="0"/>
          <w:sz w:val="20"/>
          <w:szCs w:val="20"/>
          <w:lang w:val="en-NZ" w:eastAsia="en-US"/>
        </w:rPr>
        <w:t xml:space="preserve"> at its discretion</w:t>
      </w:r>
      <w:r w:rsidRPr="0DF784E9" w:rsidR="00A26550">
        <w:rPr>
          <w:rFonts w:ascii="Century Gothic" w:hAnsi="Century Gothic" w:eastAsiaTheme="minorEastAsia" w:cstheme="minorBidi"/>
          <w:b w:val="0"/>
          <w:bCs w:val="0"/>
          <w:sz w:val="20"/>
          <w:szCs w:val="20"/>
          <w:lang w:val="en-NZ" w:eastAsia="en-US"/>
        </w:rPr>
        <w:t>,</w:t>
      </w:r>
      <w:r w:rsidRPr="0DF784E9">
        <w:rPr>
          <w:rFonts w:ascii="Century Gothic" w:hAnsi="Century Gothic" w:eastAsiaTheme="minorEastAsia" w:cstheme="minorBidi"/>
          <w:b w:val="0"/>
          <w:bCs w:val="0"/>
          <w:sz w:val="20"/>
          <w:szCs w:val="20"/>
          <w:lang w:val="en-NZ" w:eastAsia="en-US"/>
        </w:rPr>
        <w:t xml:space="preserve"> allocate donations </w:t>
      </w:r>
      <w:r w:rsidRPr="0DF784E9" w:rsidR="007A7E86">
        <w:rPr>
          <w:rFonts w:ascii="Century Gothic" w:hAnsi="Century Gothic" w:eastAsiaTheme="minorEastAsia" w:cstheme="minorBidi"/>
          <w:b w:val="0"/>
          <w:bCs w:val="0"/>
          <w:sz w:val="20"/>
          <w:szCs w:val="20"/>
          <w:lang w:val="en-NZ" w:eastAsia="en-US"/>
        </w:rPr>
        <w:t xml:space="preserve">made </w:t>
      </w:r>
      <w:r w:rsidRPr="0DF784E9" w:rsidR="00D24508">
        <w:rPr>
          <w:rFonts w:ascii="Century Gothic" w:hAnsi="Century Gothic" w:eastAsiaTheme="minorEastAsia" w:cstheme="minorBidi"/>
          <w:b w:val="0"/>
          <w:bCs w:val="0"/>
          <w:sz w:val="20"/>
          <w:szCs w:val="20"/>
          <w:lang w:val="en-NZ" w:eastAsia="en-US"/>
        </w:rPr>
        <w:t xml:space="preserve">to Lung Foundation Australia </w:t>
      </w:r>
      <w:r w:rsidRPr="0DF784E9">
        <w:rPr>
          <w:rFonts w:ascii="Century Gothic" w:hAnsi="Century Gothic" w:eastAsiaTheme="minorEastAsia" w:cstheme="minorBidi"/>
          <w:b w:val="0"/>
          <w:bCs w:val="0"/>
          <w:sz w:val="20"/>
          <w:szCs w:val="20"/>
          <w:lang w:val="en-NZ" w:eastAsia="en-US"/>
        </w:rPr>
        <w:t xml:space="preserve">to </w:t>
      </w:r>
      <w:r w:rsidRPr="0DF784E9" w:rsidR="5F92F42E">
        <w:rPr>
          <w:rFonts w:ascii="Century Gothic" w:hAnsi="Century Gothic" w:eastAsiaTheme="minorEastAsia" w:cstheme="minorBidi"/>
          <w:b w:val="0"/>
          <w:bCs w:val="0"/>
          <w:sz w:val="20"/>
          <w:szCs w:val="20"/>
          <w:lang w:val="en-NZ" w:eastAsia="en-US"/>
        </w:rPr>
        <w:t xml:space="preserve">approved </w:t>
      </w:r>
      <w:r w:rsidRPr="0DF784E9">
        <w:rPr>
          <w:rFonts w:ascii="Century Gothic" w:hAnsi="Century Gothic" w:eastAsiaTheme="minorEastAsia" w:cstheme="minorBidi"/>
          <w:b w:val="0"/>
          <w:bCs w:val="0"/>
          <w:sz w:val="20"/>
          <w:szCs w:val="20"/>
          <w:lang w:val="en-NZ" w:eastAsia="en-US"/>
        </w:rPr>
        <w:t xml:space="preserve">research </w:t>
      </w:r>
      <w:r w:rsidRPr="0DF784E9" w:rsidR="009D5542">
        <w:rPr>
          <w:rFonts w:ascii="Century Gothic" w:hAnsi="Century Gothic" w:eastAsiaTheme="minorEastAsia" w:cstheme="minorBidi"/>
          <w:b w:val="0"/>
          <w:bCs w:val="0"/>
          <w:sz w:val="20"/>
          <w:szCs w:val="20"/>
          <w:lang w:val="en-NZ" w:eastAsia="en-US"/>
        </w:rPr>
        <w:t xml:space="preserve">projects or </w:t>
      </w:r>
      <w:r w:rsidRPr="0DF784E9">
        <w:rPr>
          <w:rFonts w:ascii="Century Gothic" w:hAnsi="Century Gothic" w:eastAsiaTheme="minorEastAsia" w:cstheme="minorBidi"/>
          <w:b w:val="0"/>
          <w:bCs w:val="0"/>
          <w:sz w:val="20"/>
          <w:szCs w:val="20"/>
          <w:lang w:val="en-NZ" w:eastAsia="en-US"/>
        </w:rPr>
        <w:t>partners</w:t>
      </w:r>
      <w:r w:rsidRPr="0DF784E9" w:rsidR="007A7E86">
        <w:rPr>
          <w:rFonts w:ascii="Century Gothic" w:hAnsi="Century Gothic" w:eastAsiaTheme="minorEastAsia" w:cstheme="minorBidi"/>
          <w:b w:val="0"/>
          <w:bCs w:val="0"/>
          <w:sz w:val="20"/>
          <w:szCs w:val="20"/>
          <w:lang w:val="en-NZ" w:eastAsia="en-US"/>
        </w:rPr>
        <w:t>, such as</w:t>
      </w:r>
      <w:r w:rsidRPr="0DF784E9">
        <w:rPr>
          <w:rFonts w:ascii="Century Gothic" w:hAnsi="Century Gothic" w:eastAsiaTheme="minorEastAsia" w:cstheme="minorBidi"/>
          <w:b w:val="0"/>
          <w:bCs w:val="0"/>
          <w:sz w:val="20"/>
          <w:szCs w:val="20"/>
          <w:lang w:val="en-NZ" w:eastAsia="en-US"/>
        </w:rPr>
        <w:t xml:space="preserve"> centres of </w:t>
      </w:r>
      <w:r w:rsidRPr="0DF784E9" w:rsidR="007A7E86">
        <w:rPr>
          <w:rFonts w:ascii="Century Gothic" w:hAnsi="Century Gothic" w:eastAsiaTheme="minorEastAsia" w:cstheme="minorBidi"/>
          <w:b w:val="0"/>
          <w:bCs w:val="0"/>
          <w:sz w:val="20"/>
          <w:szCs w:val="20"/>
          <w:lang w:val="en-NZ" w:eastAsia="en-US"/>
        </w:rPr>
        <w:t xml:space="preserve">research </w:t>
      </w:r>
      <w:r w:rsidRPr="0DF784E9">
        <w:rPr>
          <w:rFonts w:ascii="Century Gothic" w:hAnsi="Century Gothic" w:eastAsiaTheme="minorEastAsia" w:cstheme="minorBidi"/>
          <w:b w:val="0"/>
          <w:bCs w:val="0"/>
          <w:sz w:val="20"/>
          <w:szCs w:val="20"/>
          <w:lang w:val="en-NZ" w:eastAsia="en-US"/>
        </w:rPr>
        <w:t>excellence</w:t>
      </w:r>
      <w:r w:rsidRPr="0DF784E9" w:rsidR="009D5542">
        <w:rPr>
          <w:rFonts w:ascii="Century Gothic" w:hAnsi="Century Gothic" w:eastAsiaTheme="minorEastAsia" w:cstheme="minorBidi"/>
          <w:b w:val="0"/>
          <w:bCs w:val="0"/>
          <w:sz w:val="20"/>
          <w:szCs w:val="20"/>
          <w:lang w:val="en-NZ" w:eastAsia="en-US"/>
        </w:rPr>
        <w:t>.</w:t>
      </w:r>
    </w:p>
    <w:p w:rsidRPr="00CC2967" w:rsidR="009777B5" w:rsidP="0DF784E9" w:rsidRDefault="005A65BF" w14:paraId="19539620" w14:textId="667195FD">
      <w:pPr>
        <w:pStyle w:val="Heading3"/>
        <w:numPr>
          <w:ilvl w:val="1"/>
          <w:numId w:val="3"/>
        </w:numPr>
        <w:spacing w:before="240" w:beforeAutospacing="0" w:after="75" w:afterAutospacing="0" w:line="276" w:lineRule="auto"/>
        <w:ind w:left="1134" w:hanging="567"/>
        <w:rPr>
          <w:rFonts w:ascii="Century Gothic" w:hAnsi="Century Gothic" w:eastAsiaTheme="minorEastAsia" w:cstheme="minorBidi"/>
          <w:b w:val="0"/>
          <w:bCs w:val="0"/>
          <w:sz w:val="20"/>
          <w:szCs w:val="20"/>
          <w:lang w:val="en-NZ" w:eastAsia="en-US"/>
        </w:rPr>
      </w:pPr>
      <w:r w:rsidRPr="0DF784E9">
        <w:rPr>
          <w:rFonts w:ascii="Century Gothic" w:hAnsi="Century Gothic" w:eastAsiaTheme="minorEastAsia" w:cstheme="minorBidi"/>
          <w:b w:val="0"/>
          <w:bCs w:val="0"/>
          <w:sz w:val="20"/>
          <w:szCs w:val="20"/>
          <w:lang w:val="en-NZ" w:eastAsia="en-US"/>
        </w:rPr>
        <w:t xml:space="preserve">Major gifts allocated (wholly or in part) to external research </w:t>
      </w:r>
      <w:r w:rsidRPr="0DF784E9" w:rsidR="007A7E86">
        <w:rPr>
          <w:rFonts w:ascii="Century Gothic" w:hAnsi="Century Gothic" w:eastAsiaTheme="minorEastAsia" w:cstheme="minorBidi"/>
          <w:b w:val="0"/>
          <w:bCs w:val="0"/>
          <w:sz w:val="20"/>
          <w:szCs w:val="20"/>
          <w:lang w:val="en-NZ" w:eastAsia="en-US"/>
        </w:rPr>
        <w:t>partners</w:t>
      </w:r>
      <w:r w:rsidRPr="0DF784E9">
        <w:rPr>
          <w:rFonts w:ascii="Century Gothic" w:hAnsi="Century Gothic" w:eastAsiaTheme="minorEastAsia" w:cstheme="minorBidi"/>
          <w:b w:val="0"/>
          <w:bCs w:val="0"/>
          <w:sz w:val="20"/>
          <w:szCs w:val="20"/>
          <w:lang w:val="en-NZ" w:eastAsia="en-US"/>
        </w:rPr>
        <w:t xml:space="preserve"> in the form of a </w:t>
      </w:r>
      <w:r w:rsidRPr="0DF784E9" w:rsidR="00D24508">
        <w:rPr>
          <w:rFonts w:ascii="Century Gothic" w:hAnsi="Century Gothic" w:eastAsiaTheme="minorEastAsia" w:cstheme="minorBidi"/>
          <w:b w:val="0"/>
          <w:bCs w:val="0"/>
          <w:sz w:val="20"/>
          <w:szCs w:val="20"/>
          <w:lang w:val="en-NZ" w:eastAsia="en-US"/>
        </w:rPr>
        <w:t>R</w:t>
      </w:r>
      <w:r w:rsidRPr="0DF784E9">
        <w:rPr>
          <w:rFonts w:ascii="Century Gothic" w:hAnsi="Century Gothic" w:eastAsiaTheme="minorEastAsia" w:cstheme="minorBidi"/>
          <w:b w:val="0"/>
          <w:bCs w:val="0"/>
          <w:sz w:val="20"/>
          <w:szCs w:val="20"/>
          <w:lang w:val="en-NZ" w:eastAsia="en-US"/>
        </w:rPr>
        <w:t xml:space="preserve">esearch </w:t>
      </w:r>
      <w:r w:rsidRPr="0DF784E9" w:rsidR="00D24508">
        <w:rPr>
          <w:rFonts w:ascii="Century Gothic" w:hAnsi="Century Gothic" w:eastAsiaTheme="minorEastAsia" w:cstheme="minorBidi"/>
          <w:b w:val="0"/>
          <w:bCs w:val="0"/>
          <w:sz w:val="20"/>
          <w:szCs w:val="20"/>
          <w:lang w:val="en-NZ" w:eastAsia="en-US"/>
        </w:rPr>
        <w:t>G</w:t>
      </w:r>
      <w:r w:rsidRPr="0DF784E9">
        <w:rPr>
          <w:rFonts w:ascii="Century Gothic" w:hAnsi="Century Gothic" w:eastAsiaTheme="minorEastAsia" w:cstheme="minorBidi"/>
          <w:b w:val="0"/>
          <w:bCs w:val="0"/>
          <w:sz w:val="20"/>
          <w:szCs w:val="20"/>
          <w:lang w:val="en-NZ" w:eastAsia="en-US"/>
        </w:rPr>
        <w:t xml:space="preserve">rant are subject to </w:t>
      </w:r>
      <w:r w:rsidRPr="0DF784E9" w:rsidR="007A7E86">
        <w:rPr>
          <w:rFonts w:ascii="Century Gothic" w:hAnsi="Century Gothic" w:eastAsiaTheme="minorEastAsia" w:cstheme="minorBidi"/>
          <w:b w:val="0"/>
          <w:bCs w:val="0"/>
          <w:sz w:val="20"/>
          <w:szCs w:val="20"/>
          <w:lang w:val="en-NZ" w:eastAsia="en-US"/>
        </w:rPr>
        <w:t>outcome reporting as outlined in clause 11.</w:t>
      </w:r>
    </w:p>
    <w:p w:rsidRPr="00CC2967" w:rsidR="00F03970" w:rsidP="0DF784E9" w:rsidRDefault="00D24508" w14:paraId="5066B23A" w14:textId="588B8253">
      <w:pPr>
        <w:pStyle w:val="Heading3"/>
        <w:numPr>
          <w:ilvl w:val="1"/>
          <w:numId w:val="3"/>
        </w:numPr>
        <w:spacing w:before="240" w:beforeAutospacing="0" w:after="75" w:afterAutospacing="0" w:line="276" w:lineRule="auto"/>
        <w:ind w:left="1134" w:hanging="567"/>
        <w:rPr>
          <w:rFonts w:ascii="Century Gothic" w:hAnsi="Century Gothic" w:eastAsiaTheme="minorEastAsia" w:cstheme="minorBidi"/>
          <w:b w:val="0"/>
          <w:bCs w:val="0"/>
          <w:sz w:val="20"/>
          <w:szCs w:val="20"/>
          <w:lang w:val="en-NZ" w:eastAsia="en-US"/>
        </w:rPr>
      </w:pPr>
      <w:r w:rsidRPr="0DF784E9">
        <w:rPr>
          <w:rFonts w:ascii="Century Gothic" w:hAnsi="Century Gothic" w:eastAsiaTheme="minorEastAsia" w:cstheme="minorBidi"/>
          <w:b w:val="0"/>
          <w:bCs w:val="0"/>
          <w:sz w:val="20"/>
          <w:szCs w:val="20"/>
          <w:lang w:val="en-NZ" w:eastAsia="en-US"/>
        </w:rPr>
        <w:t>Where a Lung Foundation Australia Research Grant is funded by donations promised by a third party, either in part or in full, Lung Foundation Australia is under no obligation to create or open the Award if the donation is not provided as promised.</w:t>
      </w:r>
    </w:p>
    <w:p w:rsidRPr="00F03970" w:rsidR="004768BA" w:rsidP="001223BA" w:rsidRDefault="00FD6AE2" w14:paraId="3C04A96D" w14:textId="0B83D88A">
      <w:pPr>
        <w:pStyle w:val="paragraph"/>
        <w:numPr>
          <w:ilvl w:val="0"/>
          <w:numId w:val="3"/>
        </w:numPr>
        <w:spacing w:before="0" w:beforeAutospacing="0" w:after="0" w:afterAutospacing="0"/>
        <w:ind w:right="795"/>
        <w:textAlignment w:val="baseline"/>
        <w:rPr>
          <w:rFonts w:ascii="Century Gothic" w:hAnsi="Century Gothic" w:cs="Tahoma"/>
          <w:b/>
          <w:bCs/>
          <w:sz w:val="34"/>
          <w:szCs w:val="34"/>
        </w:rPr>
      </w:pPr>
      <w:r w:rsidRPr="00F03970">
        <w:rPr>
          <w:rFonts w:ascii="Century Gothic" w:hAnsi="Century Gothic" w:cs="Tahoma"/>
          <w:b/>
          <w:bCs/>
          <w:sz w:val="34"/>
          <w:szCs w:val="34"/>
        </w:rPr>
        <w:t xml:space="preserve">Annual </w:t>
      </w:r>
      <w:r w:rsidR="00504CAC">
        <w:rPr>
          <w:rFonts w:ascii="Century Gothic" w:hAnsi="Century Gothic" w:cs="Tahoma"/>
          <w:b/>
          <w:bCs/>
          <w:sz w:val="34"/>
          <w:szCs w:val="34"/>
        </w:rPr>
        <w:t xml:space="preserve">Grant </w:t>
      </w:r>
      <w:r w:rsidRPr="00F03970" w:rsidR="004768BA">
        <w:rPr>
          <w:rFonts w:ascii="Century Gothic" w:hAnsi="Century Gothic" w:cs="Tahoma"/>
          <w:b/>
          <w:bCs/>
          <w:sz w:val="34"/>
          <w:szCs w:val="34"/>
        </w:rPr>
        <w:t xml:space="preserve">Calendar </w:t>
      </w:r>
      <w:r w:rsidRPr="00F03970" w:rsidR="00E24696">
        <w:rPr>
          <w:rFonts w:ascii="Century Gothic" w:hAnsi="Century Gothic" w:cs="Tahoma"/>
          <w:b/>
          <w:bCs/>
          <w:sz w:val="34"/>
          <w:szCs w:val="34"/>
        </w:rPr>
        <w:t>and Advertising</w:t>
      </w:r>
      <w:r w:rsidR="00504CAC">
        <w:rPr>
          <w:rFonts w:ascii="Century Gothic" w:hAnsi="Century Gothic" w:cs="Tahoma"/>
          <w:b/>
          <w:bCs/>
          <w:sz w:val="34"/>
          <w:szCs w:val="34"/>
        </w:rPr>
        <w:t xml:space="preserve"> </w:t>
      </w:r>
    </w:p>
    <w:p w:rsidRPr="00CC2967" w:rsidR="009777B5" w:rsidP="0DF784E9" w:rsidRDefault="004768BA" w14:paraId="0F9D70F2" w14:textId="5F788A9C">
      <w:pPr>
        <w:pStyle w:val="Heading3"/>
        <w:numPr>
          <w:ilvl w:val="1"/>
          <w:numId w:val="3"/>
        </w:numPr>
        <w:spacing w:before="240" w:beforeAutospacing="0" w:after="75" w:afterAutospacing="0" w:line="276" w:lineRule="auto"/>
        <w:ind w:left="1134" w:hanging="567"/>
        <w:rPr>
          <w:rFonts w:ascii="Century Gothic" w:hAnsi="Century Gothic" w:eastAsiaTheme="minorEastAsia" w:cstheme="minorBidi"/>
          <w:b w:val="0"/>
          <w:bCs w:val="0"/>
          <w:sz w:val="20"/>
          <w:szCs w:val="20"/>
          <w:lang w:val="en-NZ" w:eastAsia="en-US"/>
        </w:rPr>
      </w:pPr>
      <w:r w:rsidRPr="0DF784E9">
        <w:rPr>
          <w:rFonts w:ascii="Century Gothic" w:hAnsi="Century Gothic" w:eastAsiaTheme="minorEastAsia" w:cstheme="minorBidi"/>
          <w:b w:val="0"/>
          <w:bCs w:val="0"/>
          <w:sz w:val="20"/>
          <w:szCs w:val="20"/>
          <w:lang w:val="en-NZ" w:eastAsia="en-US"/>
        </w:rPr>
        <w:t xml:space="preserve">An </w:t>
      </w:r>
      <w:r w:rsidRPr="0DF784E9" w:rsidR="00BD00FA">
        <w:rPr>
          <w:rFonts w:ascii="Century Gothic" w:hAnsi="Century Gothic" w:eastAsiaTheme="minorEastAsia" w:cstheme="minorBidi"/>
          <w:b w:val="0"/>
          <w:bCs w:val="0"/>
          <w:sz w:val="20"/>
          <w:szCs w:val="20"/>
          <w:lang w:val="en-NZ" w:eastAsia="en-US"/>
        </w:rPr>
        <w:t>A</w:t>
      </w:r>
      <w:r w:rsidRPr="0DF784E9">
        <w:rPr>
          <w:rFonts w:ascii="Century Gothic" w:hAnsi="Century Gothic" w:eastAsiaTheme="minorEastAsia" w:cstheme="minorBidi"/>
          <w:b w:val="0"/>
          <w:bCs w:val="0"/>
          <w:sz w:val="20"/>
          <w:szCs w:val="20"/>
          <w:lang w:val="en-NZ" w:eastAsia="en-US"/>
        </w:rPr>
        <w:t xml:space="preserve">nnual </w:t>
      </w:r>
      <w:r w:rsidRPr="0DF784E9" w:rsidR="00BD00FA">
        <w:rPr>
          <w:rFonts w:ascii="Century Gothic" w:hAnsi="Century Gothic" w:eastAsiaTheme="minorEastAsia" w:cstheme="minorBidi"/>
          <w:b w:val="0"/>
          <w:bCs w:val="0"/>
          <w:sz w:val="20"/>
          <w:szCs w:val="20"/>
          <w:lang w:val="en-NZ" w:eastAsia="en-US"/>
        </w:rPr>
        <w:t>C</w:t>
      </w:r>
      <w:r w:rsidRPr="0DF784E9">
        <w:rPr>
          <w:rFonts w:ascii="Century Gothic" w:hAnsi="Century Gothic" w:eastAsiaTheme="minorEastAsia" w:cstheme="minorBidi"/>
          <w:b w:val="0"/>
          <w:bCs w:val="0"/>
          <w:sz w:val="20"/>
          <w:szCs w:val="20"/>
          <w:lang w:val="en-NZ" w:eastAsia="en-US"/>
        </w:rPr>
        <w:t>alendar</w:t>
      </w:r>
      <w:r w:rsidRPr="0DF784E9" w:rsidR="00E24696">
        <w:rPr>
          <w:rFonts w:ascii="Century Gothic" w:hAnsi="Century Gothic" w:eastAsiaTheme="minorEastAsia" w:cstheme="minorBidi"/>
          <w:b w:val="0"/>
          <w:bCs w:val="0"/>
          <w:sz w:val="20"/>
          <w:szCs w:val="20"/>
          <w:lang w:val="en-NZ" w:eastAsia="en-US"/>
        </w:rPr>
        <w:t xml:space="preserve"> of Lung Foundation Australia Research Grants</w:t>
      </w:r>
      <w:r w:rsidRPr="0DF784E9">
        <w:rPr>
          <w:rFonts w:ascii="Century Gothic" w:hAnsi="Century Gothic" w:eastAsiaTheme="minorEastAsia" w:cstheme="minorBidi"/>
          <w:b w:val="0"/>
          <w:bCs w:val="0"/>
          <w:sz w:val="20"/>
          <w:szCs w:val="20"/>
          <w:lang w:val="en-NZ" w:eastAsia="en-US"/>
        </w:rPr>
        <w:t xml:space="preserve"> </w:t>
      </w:r>
      <w:r w:rsidRPr="0DF784E9" w:rsidR="00D44519">
        <w:rPr>
          <w:rFonts w:ascii="Century Gothic" w:hAnsi="Century Gothic" w:eastAsiaTheme="minorEastAsia" w:cstheme="minorBidi"/>
          <w:b w:val="0"/>
          <w:bCs w:val="0"/>
          <w:sz w:val="20"/>
          <w:szCs w:val="20"/>
          <w:lang w:val="en-NZ" w:eastAsia="en-US"/>
        </w:rPr>
        <w:t>is</w:t>
      </w:r>
      <w:r w:rsidRPr="0DF784E9" w:rsidR="009777B5">
        <w:rPr>
          <w:rFonts w:ascii="Century Gothic" w:hAnsi="Century Gothic" w:eastAsiaTheme="minorEastAsia" w:cstheme="minorBidi"/>
          <w:b w:val="0"/>
          <w:bCs w:val="0"/>
          <w:sz w:val="20"/>
          <w:szCs w:val="20"/>
          <w:lang w:val="en-NZ" w:eastAsia="en-US"/>
        </w:rPr>
        <w:t xml:space="preserve"> </w:t>
      </w:r>
      <w:r w:rsidRPr="0DF784E9" w:rsidR="00CA2D78">
        <w:rPr>
          <w:rFonts w:ascii="Century Gothic" w:hAnsi="Century Gothic" w:eastAsiaTheme="minorEastAsia" w:cstheme="minorBidi"/>
          <w:b w:val="0"/>
          <w:bCs w:val="0"/>
          <w:sz w:val="20"/>
          <w:szCs w:val="20"/>
          <w:lang w:val="en-NZ" w:eastAsia="en-US"/>
        </w:rPr>
        <w:t xml:space="preserve">developed and </w:t>
      </w:r>
      <w:r w:rsidRPr="0DF784E9">
        <w:rPr>
          <w:rFonts w:ascii="Century Gothic" w:hAnsi="Century Gothic" w:eastAsiaTheme="minorEastAsia" w:cstheme="minorBidi"/>
          <w:b w:val="0"/>
          <w:bCs w:val="0"/>
          <w:sz w:val="20"/>
          <w:szCs w:val="20"/>
          <w:lang w:val="en-NZ" w:eastAsia="en-US"/>
        </w:rPr>
        <w:t xml:space="preserve">maintained in partnership with </w:t>
      </w:r>
      <w:r w:rsidRPr="0DF784E9" w:rsidR="009777B5">
        <w:rPr>
          <w:rFonts w:ascii="Century Gothic" w:hAnsi="Century Gothic" w:eastAsiaTheme="minorEastAsia" w:cstheme="minorBidi"/>
          <w:b w:val="0"/>
          <w:bCs w:val="0"/>
          <w:sz w:val="20"/>
          <w:szCs w:val="20"/>
          <w:lang w:val="en-NZ" w:eastAsia="en-US"/>
        </w:rPr>
        <w:t xml:space="preserve">Research Program </w:t>
      </w:r>
      <w:r w:rsidRPr="0DF784E9">
        <w:rPr>
          <w:rFonts w:ascii="Century Gothic" w:hAnsi="Century Gothic" w:eastAsiaTheme="minorEastAsia" w:cstheme="minorBidi"/>
          <w:b w:val="0"/>
          <w:bCs w:val="0"/>
          <w:sz w:val="20"/>
          <w:szCs w:val="20"/>
          <w:lang w:val="en-NZ" w:eastAsia="en-US"/>
        </w:rPr>
        <w:t xml:space="preserve">stakeholders </w:t>
      </w:r>
      <w:r w:rsidRPr="0DF784E9" w:rsidR="009777B5">
        <w:rPr>
          <w:rFonts w:ascii="Century Gothic" w:hAnsi="Century Gothic" w:eastAsiaTheme="minorEastAsia" w:cstheme="minorBidi"/>
          <w:b w:val="0"/>
          <w:bCs w:val="0"/>
          <w:sz w:val="20"/>
          <w:szCs w:val="20"/>
          <w:lang w:val="en-NZ" w:eastAsia="en-US"/>
        </w:rPr>
        <w:t>and donors</w:t>
      </w:r>
      <w:r w:rsidRPr="0DF784E9" w:rsidR="00693492">
        <w:rPr>
          <w:rFonts w:ascii="Century Gothic" w:hAnsi="Century Gothic" w:eastAsiaTheme="minorEastAsia" w:cstheme="minorBidi"/>
          <w:b w:val="0"/>
          <w:bCs w:val="0"/>
          <w:sz w:val="20"/>
          <w:szCs w:val="20"/>
          <w:lang w:val="en-NZ" w:eastAsia="en-US"/>
        </w:rPr>
        <w:t>.</w:t>
      </w:r>
      <w:r w:rsidRPr="0DF784E9" w:rsidR="00AF42B1">
        <w:rPr>
          <w:rFonts w:ascii="Century Gothic" w:hAnsi="Century Gothic" w:eastAsiaTheme="minorEastAsia" w:cstheme="minorBidi"/>
          <w:b w:val="0"/>
          <w:bCs w:val="0"/>
          <w:sz w:val="20"/>
          <w:szCs w:val="20"/>
          <w:lang w:val="en-NZ" w:eastAsia="en-US"/>
        </w:rPr>
        <w:t xml:space="preserve"> Grants open to application can be viewed online </w:t>
      </w:r>
      <w:hyperlink r:id="rId16">
        <w:r w:rsidRPr="0DF784E9" w:rsidR="00AF42B1">
          <w:rPr>
            <w:rStyle w:val="Hyperlink"/>
            <w:rFonts w:ascii="Century Gothic" w:hAnsi="Century Gothic" w:eastAsiaTheme="minorEastAsia" w:cstheme="minorBidi"/>
            <w:b w:val="0"/>
            <w:bCs w:val="0"/>
            <w:sz w:val="20"/>
            <w:szCs w:val="20"/>
            <w:lang w:val="en-NZ" w:eastAsia="en-US"/>
          </w:rPr>
          <w:t>here</w:t>
        </w:r>
      </w:hyperlink>
      <w:r w:rsidRPr="0DF784E9" w:rsidR="00AF42B1">
        <w:rPr>
          <w:rFonts w:ascii="Century Gothic" w:hAnsi="Century Gothic" w:eastAsiaTheme="minorEastAsia" w:cstheme="minorBidi"/>
          <w:b w:val="0"/>
          <w:bCs w:val="0"/>
          <w:sz w:val="20"/>
          <w:szCs w:val="20"/>
          <w:lang w:val="en-NZ" w:eastAsia="en-US"/>
        </w:rPr>
        <w:t>.</w:t>
      </w:r>
    </w:p>
    <w:p w:rsidRPr="00910DBD" w:rsidR="009777B5" w:rsidP="0DF784E9" w:rsidRDefault="00E24696" w14:paraId="18E1FE93" w14:textId="2E6A6B33">
      <w:pPr>
        <w:pStyle w:val="Heading3"/>
        <w:numPr>
          <w:ilvl w:val="1"/>
          <w:numId w:val="3"/>
        </w:numPr>
        <w:spacing w:before="240" w:beforeAutospacing="0" w:after="75" w:afterAutospacing="0" w:line="276" w:lineRule="auto"/>
        <w:ind w:left="1134" w:hanging="567"/>
        <w:rPr>
          <w:rFonts w:ascii="Century Gothic" w:hAnsi="Century Gothic" w:eastAsiaTheme="minorEastAsia" w:cstheme="minorBidi"/>
          <w:b w:val="0"/>
          <w:bCs w:val="0"/>
          <w:sz w:val="20"/>
          <w:szCs w:val="20"/>
          <w:lang w:val="en-NZ" w:eastAsia="en-US"/>
        </w:rPr>
      </w:pPr>
      <w:r w:rsidRPr="0DF784E9">
        <w:rPr>
          <w:rFonts w:ascii="Century Gothic" w:hAnsi="Century Gothic" w:eastAsiaTheme="minorEastAsia" w:cstheme="minorBidi"/>
          <w:b w:val="0"/>
          <w:bCs w:val="0"/>
          <w:sz w:val="20"/>
          <w:szCs w:val="20"/>
          <w:lang w:val="en-NZ" w:eastAsia="en-US"/>
        </w:rPr>
        <w:t xml:space="preserve">Lung Foundation </w:t>
      </w:r>
      <w:r w:rsidRPr="0DF784E9" w:rsidR="009777B5">
        <w:rPr>
          <w:rFonts w:ascii="Century Gothic" w:hAnsi="Century Gothic" w:eastAsiaTheme="minorEastAsia" w:cstheme="minorBidi"/>
          <w:b w:val="0"/>
          <w:bCs w:val="0"/>
          <w:sz w:val="20"/>
          <w:szCs w:val="20"/>
          <w:lang w:val="en-NZ" w:eastAsia="en-US"/>
        </w:rPr>
        <w:t>will invite</w:t>
      </w:r>
      <w:r w:rsidRPr="0DF784E9">
        <w:rPr>
          <w:rFonts w:ascii="Century Gothic" w:hAnsi="Century Gothic" w:eastAsiaTheme="minorEastAsia" w:cstheme="minorBidi"/>
          <w:b w:val="0"/>
          <w:bCs w:val="0"/>
          <w:sz w:val="20"/>
          <w:szCs w:val="20"/>
          <w:lang w:val="en-NZ" w:eastAsia="en-US"/>
        </w:rPr>
        <w:t xml:space="preserve"> </w:t>
      </w:r>
      <w:r w:rsidRPr="0DF784E9" w:rsidR="00963093">
        <w:rPr>
          <w:rFonts w:ascii="Century Gothic" w:hAnsi="Century Gothic" w:eastAsiaTheme="minorEastAsia" w:cstheme="minorBidi"/>
          <w:b w:val="0"/>
          <w:bCs w:val="0"/>
          <w:sz w:val="20"/>
          <w:szCs w:val="20"/>
          <w:lang w:val="en-NZ" w:eastAsia="en-US"/>
        </w:rPr>
        <w:t>Grant</w:t>
      </w:r>
      <w:r w:rsidRPr="0DF784E9" w:rsidR="00910DBD">
        <w:rPr>
          <w:rFonts w:ascii="Century Gothic" w:hAnsi="Century Gothic" w:eastAsiaTheme="minorEastAsia" w:cstheme="minorBidi"/>
          <w:b w:val="0"/>
          <w:bCs w:val="0"/>
          <w:sz w:val="20"/>
          <w:szCs w:val="20"/>
          <w:lang w:val="en-NZ" w:eastAsia="en-US"/>
        </w:rPr>
        <w:t xml:space="preserve"> applications</w:t>
      </w:r>
      <w:r w:rsidRPr="0DF784E9" w:rsidR="00963093">
        <w:rPr>
          <w:rFonts w:ascii="Century Gothic" w:hAnsi="Century Gothic" w:eastAsiaTheme="minorEastAsia" w:cstheme="minorBidi"/>
          <w:b w:val="0"/>
          <w:bCs w:val="0"/>
          <w:sz w:val="20"/>
          <w:szCs w:val="20"/>
          <w:lang w:val="en-NZ" w:eastAsia="en-US"/>
        </w:rPr>
        <w:t xml:space="preserve"> </w:t>
      </w:r>
      <w:r w:rsidRPr="0DF784E9">
        <w:rPr>
          <w:rFonts w:ascii="Century Gothic" w:hAnsi="Century Gothic" w:eastAsiaTheme="minorEastAsia" w:cstheme="minorBidi"/>
          <w:b w:val="0"/>
          <w:bCs w:val="0"/>
          <w:sz w:val="20"/>
          <w:szCs w:val="20"/>
          <w:lang w:val="en-NZ" w:eastAsia="en-US"/>
        </w:rPr>
        <w:t>via targeted email communications (EDMs) and online digital promotion via the website and social media channels.</w:t>
      </w:r>
      <w:r w:rsidRPr="0DF784E9" w:rsidR="00910DBD">
        <w:rPr>
          <w:rFonts w:ascii="Century Gothic" w:hAnsi="Century Gothic" w:eastAsiaTheme="minorEastAsia" w:cstheme="minorBidi"/>
          <w:b w:val="0"/>
          <w:bCs w:val="0"/>
          <w:sz w:val="20"/>
          <w:szCs w:val="20"/>
          <w:lang w:val="en-NZ" w:eastAsia="en-US"/>
        </w:rPr>
        <w:t xml:space="preserve"> Grants are also promoted via Lung Foundation Australia’s partnership with the Thoracic Society of Australia and New Zealand (TSANZ). </w:t>
      </w:r>
    </w:p>
    <w:p w:rsidRPr="00CC2967" w:rsidR="009777B5" w:rsidP="0DF784E9" w:rsidRDefault="00E24696" w14:paraId="64F6E3D0" w14:textId="439F45EA">
      <w:pPr>
        <w:pStyle w:val="Heading3"/>
        <w:numPr>
          <w:ilvl w:val="1"/>
          <w:numId w:val="3"/>
        </w:numPr>
        <w:spacing w:before="240" w:beforeAutospacing="0" w:after="75" w:afterAutospacing="0" w:line="276" w:lineRule="auto"/>
        <w:ind w:left="1134" w:hanging="567"/>
        <w:rPr>
          <w:rFonts w:ascii="Century Gothic" w:hAnsi="Century Gothic" w:eastAsiaTheme="minorEastAsia" w:cstheme="minorBidi"/>
          <w:b w:val="0"/>
          <w:bCs w:val="0"/>
          <w:sz w:val="20"/>
          <w:szCs w:val="20"/>
          <w:lang w:val="en-NZ" w:eastAsia="en-US"/>
        </w:rPr>
      </w:pPr>
      <w:r w:rsidRPr="0DF784E9">
        <w:rPr>
          <w:rFonts w:ascii="Century Gothic" w:hAnsi="Century Gothic" w:eastAsiaTheme="minorEastAsia" w:cstheme="minorBidi"/>
          <w:b w:val="0"/>
          <w:bCs w:val="0"/>
          <w:sz w:val="20"/>
          <w:szCs w:val="20"/>
          <w:lang w:val="en-NZ" w:eastAsia="en-US"/>
        </w:rPr>
        <w:t>To receive</w:t>
      </w:r>
      <w:r w:rsidRPr="0DF784E9" w:rsidR="00881225">
        <w:rPr>
          <w:rFonts w:ascii="Century Gothic" w:hAnsi="Century Gothic" w:eastAsiaTheme="minorEastAsia" w:cstheme="minorBidi"/>
          <w:b w:val="0"/>
          <w:bCs w:val="0"/>
          <w:sz w:val="20"/>
          <w:szCs w:val="20"/>
          <w:lang w:val="en-NZ" w:eastAsia="en-US"/>
        </w:rPr>
        <w:t xml:space="preserve"> email</w:t>
      </w:r>
      <w:r w:rsidRPr="0DF784E9">
        <w:rPr>
          <w:rFonts w:ascii="Century Gothic" w:hAnsi="Century Gothic" w:eastAsiaTheme="minorEastAsia" w:cstheme="minorBidi"/>
          <w:b w:val="0"/>
          <w:bCs w:val="0"/>
          <w:sz w:val="20"/>
          <w:szCs w:val="20"/>
          <w:lang w:val="en-NZ" w:eastAsia="en-US"/>
        </w:rPr>
        <w:t xml:space="preserve"> </w:t>
      </w:r>
      <w:r w:rsidRPr="0DF784E9" w:rsidR="00881225">
        <w:rPr>
          <w:rFonts w:ascii="Century Gothic" w:hAnsi="Century Gothic" w:eastAsiaTheme="minorEastAsia" w:cstheme="minorBidi"/>
          <w:b w:val="0"/>
          <w:bCs w:val="0"/>
          <w:sz w:val="20"/>
          <w:szCs w:val="20"/>
          <w:lang w:val="en-NZ" w:eastAsia="en-US"/>
        </w:rPr>
        <w:t xml:space="preserve">notifications </w:t>
      </w:r>
      <w:r w:rsidRPr="0DF784E9" w:rsidR="009777B5">
        <w:rPr>
          <w:rFonts w:ascii="Century Gothic" w:hAnsi="Century Gothic" w:eastAsiaTheme="minorEastAsia" w:cstheme="minorBidi"/>
          <w:b w:val="0"/>
          <w:bCs w:val="0"/>
          <w:sz w:val="20"/>
          <w:szCs w:val="20"/>
          <w:lang w:val="en-NZ" w:eastAsia="en-US"/>
        </w:rPr>
        <w:t>regarding</w:t>
      </w:r>
      <w:r w:rsidRPr="0DF784E9">
        <w:rPr>
          <w:rFonts w:ascii="Century Gothic" w:hAnsi="Century Gothic" w:eastAsiaTheme="minorEastAsia" w:cstheme="minorBidi"/>
          <w:b w:val="0"/>
          <w:bCs w:val="0"/>
          <w:sz w:val="20"/>
          <w:szCs w:val="20"/>
          <w:lang w:val="en-NZ" w:eastAsia="en-US"/>
        </w:rPr>
        <w:t xml:space="preserve"> </w:t>
      </w:r>
      <w:r w:rsidRPr="0DF784E9" w:rsidR="009777B5">
        <w:rPr>
          <w:rFonts w:ascii="Century Gothic" w:hAnsi="Century Gothic" w:eastAsiaTheme="minorEastAsia" w:cstheme="minorBidi"/>
          <w:b w:val="0"/>
          <w:bCs w:val="0"/>
          <w:sz w:val="20"/>
          <w:szCs w:val="20"/>
          <w:lang w:val="en-NZ" w:eastAsia="en-US"/>
        </w:rPr>
        <w:t>Grants</w:t>
      </w:r>
      <w:r w:rsidRPr="0DF784E9" w:rsidR="00881225">
        <w:rPr>
          <w:rFonts w:ascii="Century Gothic" w:hAnsi="Century Gothic" w:eastAsiaTheme="minorEastAsia" w:cstheme="minorBidi"/>
          <w:b w:val="0"/>
          <w:bCs w:val="0"/>
          <w:sz w:val="20"/>
          <w:szCs w:val="20"/>
          <w:lang w:val="en-NZ" w:eastAsia="en-US"/>
        </w:rPr>
        <w:t xml:space="preserve">, </w:t>
      </w:r>
      <w:r w:rsidRPr="0DF784E9">
        <w:rPr>
          <w:rFonts w:ascii="Century Gothic" w:hAnsi="Century Gothic" w:eastAsiaTheme="minorEastAsia" w:cstheme="minorBidi"/>
          <w:b w:val="0"/>
          <w:bCs w:val="0"/>
          <w:sz w:val="20"/>
          <w:szCs w:val="20"/>
          <w:lang w:val="en-NZ" w:eastAsia="en-US"/>
        </w:rPr>
        <w:t xml:space="preserve">an individual must be registered to receive </w:t>
      </w:r>
      <w:r w:rsidRPr="0DF784E9" w:rsidR="00881225">
        <w:rPr>
          <w:rFonts w:ascii="Century Gothic" w:hAnsi="Century Gothic" w:eastAsiaTheme="minorEastAsia" w:cstheme="minorBidi"/>
          <w:b w:val="0"/>
          <w:bCs w:val="0"/>
          <w:sz w:val="20"/>
          <w:szCs w:val="20"/>
          <w:lang w:val="en-NZ" w:eastAsia="en-US"/>
        </w:rPr>
        <w:t xml:space="preserve">digital </w:t>
      </w:r>
      <w:r w:rsidRPr="0DF784E9">
        <w:rPr>
          <w:rFonts w:ascii="Century Gothic" w:hAnsi="Century Gothic" w:eastAsiaTheme="minorEastAsia" w:cstheme="minorBidi"/>
          <w:b w:val="0"/>
          <w:bCs w:val="0"/>
          <w:sz w:val="20"/>
          <w:szCs w:val="20"/>
          <w:lang w:val="en-NZ" w:eastAsia="en-US"/>
        </w:rPr>
        <w:t xml:space="preserve">communications </w:t>
      </w:r>
      <w:r w:rsidRPr="0DF784E9" w:rsidR="000B48A6">
        <w:rPr>
          <w:rFonts w:ascii="Century Gothic" w:hAnsi="Century Gothic" w:eastAsiaTheme="minorEastAsia" w:cstheme="minorBidi"/>
          <w:b w:val="0"/>
          <w:bCs w:val="0"/>
          <w:sz w:val="20"/>
          <w:szCs w:val="20"/>
          <w:lang w:val="en-NZ" w:eastAsia="en-US"/>
        </w:rPr>
        <w:t xml:space="preserve">&amp; newsletters </w:t>
      </w:r>
      <w:r w:rsidRPr="0DF784E9" w:rsidR="00881225">
        <w:rPr>
          <w:rFonts w:ascii="Century Gothic" w:hAnsi="Century Gothic" w:eastAsiaTheme="minorEastAsia" w:cstheme="minorBidi"/>
          <w:b w:val="0"/>
          <w:bCs w:val="0"/>
          <w:sz w:val="20"/>
          <w:szCs w:val="20"/>
          <w:lang w:val="en-NZ" w:eastAsia="en-US"/>
        </w:rPr>
        <w:t>from</w:t>
      </w:r>
      <w:r w:rsidRPr="0DF784E9" w:rsidR="009777B5">
        <w:rPr>
          <w:rFonts w:ascii="Century Gothic" w:hAnsi="Century Gothic" w:eastAsiaTheme="minorEastAsia" w:cstheme="minorBidi"/>
          <w:b w:val="0"/>
          <w:bCs w:val="0"/>
          <w:sz w:val="20"/>
          <w:szCs w:val="20"/>
          <w:lang w:val="en-NZ" w:eastAsia="en-US"/>
        </w:rPr>
        <w:t xml:space="preserve"> Lung Foundation Australia</w:t>
      </w:r>
      <w:r w:rsidRPr="0DF784E9" w:rsidR="00881225">
        <w:rPr>
          <w:rFonts w:ascii="Century Gothic" w:hAnsi="Century Gothic" w:eastAsiaTheme="minorEastAsia" w:cstheme="minorBidi"/>
          <w:b w:val="0"/>
          <w:bCs w:val="0"/>
          <w:sz w:val="20"/>
          <w:szCs w:val="20"/>
          <w:lang w:val="en-NZ" w:eastAsia="en-US"/>
        </w:rPr>
        <w:t xml:space="preserve">. </w:t>
      </w:r>
      <w:r w:rsidRPr="0DF784E9" w:rsidR="00910DBD">
        <w:rPr>
          <w:rFonts w:ascii="Century Gothic" w:hAnsi="Century Gothic" w:eastAsiaTheme="minorEastAsia" w:cstheme="minorBidi"/>
          <w:b w:val="0"/>
          <w:bCs w:val="0"/>
          <w:sz w:val="20"/>
          <w:szCs w:val="20"/>
          <w:lang w:val="en-NZ" w:eastAsia="en-US"/>
        </w:rPr>
        <w:t xml:space="preserve">Register for </w:t>
      </w:r>
      <w:r w:rsidRPr="0DF784E9" w:rsidR="000B48A6">
        <w:rPr>
          <w:rFonts w:ascii="Century Gothic" w:hAnsi="Century Gothic" w:eastAsiaTheme="minorEastAsia" w:cstheme="minorBidi"/>
          <w:b w:val="0"/>
          <w:bCs w:val="0"/>
          <w:sz w:val="20"/>
          <w:szCs w:val="20"/>
          <w:lang w:val="en-NZ" w:eastAsia="en-US"/>
        </w:rPr>
        <w:t>our newsletter</w:t>
      </w:r>
      <w:r w:rsidRPr="0DF784E9" w:rsidR="00910DBD">
        <w:rPr>
          <w:rFonts w:ascii="Century Gothic" w:hAnsi="Century Gothic" w:eastAsiaTheme="minorEastAsia" w:cstheme="minorBidi"/>
          <w:b w:val="0"/>
          <w:bCs w:val="0"/>
          <w:sz w:val="20"/>
          <w:szCs w:val="20"/>
          <w:lang w:val="en-NZ" w:eastAsia="en-US"/>
        </w:rPr>
        <w:t xml:space="preserve"> </w:t>
      </w:r>
      <w:hyperlink r:id="rId17">
        <w:r w:rsidRPr="0DF784E9" w:rsidR="00910DBD">
          <w:rPr>
            <w:rStyle w:val="Hyperlink"/>
            <w:rFonts w:ascii="Century Gothic" w:hAnsi="Century Gothic" w:eastAsiaTheme="minorEastAsia" w:cstheme="minorBidi"/>
            <w:b w:val="0"/>
            <w:bCs w:val="0"/>
            <w:sz w:val="20"/>
            <w:szCs w:val="20"/>
            <w:lang w:val="en-NZ" w:eastAsia="en-US"/>
          </w:rPr>
          <w:t>here</w:t>
        </w:r>
      </w:hyperlink>
      <w:r w:rsidRPr="0DF784E9" w:rsidR="00910DBD">
        <w:rPr>
          <w:rFonts w:ascii="Century Gothic" w:hAnsi="Century Gothic" w:eastAsiaTheme="minorEastAsia" w:cstheme="minorBidi"/>
          <w:b w:val="0"/>
          <w:bCs w:val="0"/>
          <w:sz w:val="20"/>
          <w:szCs w:val="20"/>
          <w:lang w:val="en-NZ" w:eastAsia="en-US"/>
        </w:rPr>
        <w:t>.</w:t>
      </w:r>
    </w:p>
    <w:p w:rsidRPr="003E238E" w:rsidR="003E238E" w:rsidP="001223BA" w:rsidRDefault="004768BA" w14:paraId="1A974832" w14:textId="63219ABA">
      <w:pPr>
        <w:pStyle w:val="paragraph"/>
        <w:numPr>
          <w:ilvl w:val="0"/>
          <w:numId w:val="3"/>
        </w:numPr>
        <w:spacing w:before="0" w:beforeAutospacing="0" w:after="0" w:afterAutospacing="0"/>
        <w:ind w:right="795"/>
        <w:textAlignment w:val="baseline"/>
        <w:rPr>
          <w:rFonts w:ascii="Century Gothic" w:hAnsi="Century Gothic" w:cs="Tahoma"/>
          <w:b/>
          <w:bCs/>
          <w:sz w:val="34"/>
          <w:szCs w:val="34"/>
        </w:rPr>
      </w:pPr>
      <w:r w:rsidRPr="00F03970">
        <w:rPr>
          <w:rFonts w:ascii="Century Gothic" w:hAnsi="Century Gothic" w:cs="Tahoma"/>
          <w:b/>
          <w:bCs/>
          <w:sz w:val="34"/>
          <w:szCs w:val="34"/>
        </w:rPr>
        <w:t>Applications</w:t>
      </w:r>
    </w:p>
    <w:p w:rsidRPr="00E143C8" w:rsidR="00E143C8" w:rsidP="0DF784E9" w:rsidRDefault="003E238E" w14:paraId="3C78E86E" w14:textId="0445FB6D">
      <w:pPr>
        <w:pStyle w:val="Heading3"/>
        <w:numPr>
          <w:ilvl w:val="1"/>
          <w:numId w:val="3"/>
        </w:numPr>
        <w:spacing w:before="240" w:beforeAutospacing="0" w:after="75" w:afterAutospacing="0" w:line="276" w:lineRule="auto"/>
        <w:ind w:left="1134" w:hanging="567"/>
        <w:rPr>
          <w:rFonts w:ascii="Century Gothic" w:hAnsi="Century Gothic" w:eastAsiaTheme="minorEastAsia" w:cstheme="minorBidi"/>
          <w:b w:val="0"/>
          <w:bCs w:val="0"/>
          <w:sz w:val="20"/>
          <w:szCs w:val="20"/>
          <w:lang w:val="en-NZ" w:eastAsia="en-US"/>
        </w:rPr>
      </w:pPr>
      <w:r w:rsidRPr="0DF784E9">
        <w:rPr>
          <w:rFonts w:ascii="Century Gothic" w:hAnsi="Century Gothic" w:eastAsiaTheme="minorEastAsia" w:cstheme="minorBidi"/>
          <w:b w:val="0"/>
          <w:bCs w:val="0"/>
          <w:sz w:val="20"/>
          <w:szCs w:val="20"/>
          <w:lang w:val="en-NZ" w:eastAsia="en-US"/>
        </w:rPr>
        <w:t>To be eligible to apply for a Grant, an Applicant must be a health professional member of Lung Foundation Australia.</w:t>
      </w:r>
      <w:r w:rsidRPr="0DF784E9" w:rsidR="00C749C6">
        <w:rPr>
          <w:rFonts w:ascii="Century Gothic" w:hAnsi="Century Gothic" w:eastAsiaTheme="minorEastAsia" w:cstheme="minorBidi"/>
          <w:b w:val="0"/>
          <w:bCs w:val="0"/>
          <w:sz w:val="20"/>
          <w:szCs w:val="20"/>
          <w:lang w:val="en-NZ" w:eastAsia="en-US"/>
        </w:rPr>
        <w:t xml:space="preserve"> Become a health professional member </w:t>
      </w:r>
      <w:hyperlink r:id="rId18">
        <w:r w:rsidRPr="0DF784E9" w:rsidR="00C749C6">
          <w:rPr>
            <w:rStyle w:val="Hyperlink"/>
            <w:rFonts w:ascii="Century Gothic" w:hAnsi="Century Gothic" w:eastAsiaTheme="minorEastAsia" w:cstheme="minorBidi"/>
            <w:b w:val="0"/>
            <w:bCs w:val="0"/>
            <w:sz w:val="20"/>
            <w:szCs w:val="20"/>
            <w:lang w:val="en-NZ" w:eastAsia="en-US"/>
          </w:rPr>
          <w:t>here</w:t>
        </w:r>
      </w:hyperlink>
      <w:r w:rsidRPr="0DF784E9" w:rsidR="00C749C6">
        <w:rPr>
          <w:rFonts w:ascii="Century Gothic" w:hAnsi="Century Gothic" w:eastAsiaTheme="minorEastAsia" w:cstheme="minorBidi"/>
          <w:b w:val="0"/>
          <w:bCs w:val="0"/>
          <w:sz w:val="20"/>
          <w:szCs w:val="20"/>
          <w:lang w:val="en-NZ" w:eastAsia="en-US"/>
        </w:rPr>
        <w:t>.</w:t>
      </w:r>
      <w:r w:rsidRPr="0DF784E9" w:rsidR="00E143C8">
        <w:rPr>
          <w:rFonts w:ascii="Century Gothic" w:hAnsi="Century Gothic" w:eastAsiaTheme="minorEastAsia" w:cstheme="minorBidi"/>
          <w:b w:val="0"/>
          <w:bCs w:val="0"/>
          <w:sz w:val="20"/>
          <w:szCs w:val="20"/>
          <w:lang w:val="en-NZ" w:eastAsia="en-US"/>
        </w:rPr>
        <w:t xml:space="preserve"> Some Grants additionally require that </w:t>
      </w:r>
      <w:r w:rsidRPr="0DF784E9" w:rsidR="002D6FBD">
        <w:rPr>
          <w:rFonts w:ascii="Century Gothic" w:hAnsi="Century Gothic" w:eastAsiaTheme="minorEastAsia" w:cstheme="minorBidi"/>
          <w:b w:val="0"/>
          <w:bCs w:val="0"/>
          <w:sz w:val="20"/>
          <w:szCs w:val="20"/>
          <w:lang w:val="en-NZ" w:eastAsia="en-US"/>
        </w:rPr>
        <w:t xml:space="preserve">successful Applicants </w:t>
      </w:r>
      <w:r w:rsidRPr="0DF784E9" w:rsidR="002E61C0">
        <w:rPr>
          <w:rFonts w:ascii="Century Gothic" w:hAnsi="Century Gothic" w:eastAsiaTheme="minorEastAsia" w:cstheme="minorBidi"/>
          <w:b w:val="0"/>
          <w:bCs w:val="0"/>
          <w:sz w:val="20"/>
          <w:szCs w:val="20"/>
          <w:lang w:val="en-NZ" w:eastAsia="en-US"/>
        </w:rPr>
        <w:t>are</w:t>
      </w:r>
      <w:r w:rsidRPr="0DF784E9" w:rsidR="002D6FBD">
        <w:rPr>
          <w:rFonts w:ascii="Century Gothic" w:hAnsi="Century Gothic" w:eastAsiaTheme="minorEastAsia" w:cstheme="minorBidi"/>
          <w:b w:val="0"/>
          <w:bCs w:val="0"/>
          <w:sz w:val="20"/>
          <w:szCs w:val="20"/>
          <w:lang w:val="en-NZ" w:eastAsia="en-US"/>
        </w:rPr>
        <w:t xml:space="preserve"> prepared to become a professional member of the Thoracic Society of Australia and New Zealand (TSANZ) upon awarding of the Scholarship. </w:t>
      </w:r>
      <w:r w:rsidRPr="0DF784E9" w:rsidR="00BF65C0">
        <w:rPr>
          <w:rFonts w:ascii="Century Gothic" w:hAnsi="Century Gothic" w:eastAsiaTheme="minorEastAsia" w:cstheme="minorBidi"/>
          <w:b w:val="0"/>
          <w:bCs w:val="0"/>
          <w:sz w:val="20"/>
          <w:szCs w:val="20"/>
          <w:lang w:val="en-NZ" w:eastAsia="en-US"/>
        </w:rPr>
        <w:t>Lung Foundation advises all potential Applicant</w:t>
      </w:r>
      <w:r w:rsidRPr="0DF784E9" w:rsidR="00166987">
        <w:rPr>
          <w:rFonts w:ascii="Century Gothic" w:hAnsi="Century Gothic" w:eastAsiaTheme="minorEastAsia" w:cstheme="minorBidi"/>
          <w:b w:val="0"/>
          <w:bCs w:val="0"/>
          <w:sz w:val="20"/>
          <w:szCs w:val="20"/>
          <w:lang w:val="en-NZ" w:eastAsia="en-US"/>
        </w:rPr>
        <w:t xml:space="preserve">s </w:t>
      </w:r>
      <w:r w:rsidRPr="0DF784E9" w:rsidR="00BF65C0">
        <w:rPr>
          <w:rFonts w:ascii="Century Gothic" w:hAnsi="Century Gothic" w:eastAsiaTheme="minorEastAsia" w:cstheme="minorBidi"/>
          <w:b w:val="0"/>
          <w:bCs w:val="0"/>
          <w:sz w:val="20"/>
          <w:szCs w:val="20"/>
          <w:lang w:val="en-NZ" w:eastAsia="en-US"/>
        </w:rPr>
        <w:t xml:space="preserve">to </w:t>
      </w:r>
      <w:r w:rsidRPr="0DF784E9" w:rsidR="002D6FBD">
        <w:rPr>
          <w:rFonts w:ascii="Century Gothic" w:hAnsi="Century Gothic" w:eastAsiaTheme="minorEastAsia" w:cstheme="minorBidi"/>
          <w:b w:val="0"/>
          <w:bCs w:val="0"/>
          <w:sz w:val="20"/>
          <w:szCs w:val="20"/>
          <w:lang w:val="en-NZ" w:eastAsia="en-US"/>
        </w:rPr>
        <w:t xml:space="preserve">review the </w:t>
      </w:r>
      <w:r w:rsidRPr="0DF784E9" w:rsidR="00BF65C0">
        <w:rPr>
          <w:rFonts w:ascii="Century Gothic" w:hAnsi="Century Gothic" w:eastAsiaTheme="minorEastAsia" w:cstheme="minorBidi"/>
          <w:b w:val="0"/>
          <w:bCs w:val="0"/>
          <w:sz w:val="20"/>
          <w:szCs w:val="20"/>
          <w:lang w:val="en-NZ" w:eastAsia="en-US"/>
        </w:rPr>
        <w:t>eligibility criteria within the Grant application documents carefully before submitting</w:t>
      </w:r>
      <w:r w:rsidRPr="0DF784E9" w:rsidR="002E61C0">
        <w:rPr>
          <w:rFonts w:ascii="Century Gothic" w:hAnsi="Century Gothic" w:eastAsiaTheme="minorEastAsia" w:cstheme="minorBidi"/>
          <w:b w:val="0"/>
          <w:bCs w:val="0"/>
          <w:sz w:val="20"/>
          <w:szCs w:val="20"/>
          <w:lang w:val="en-NZ" w:eastAsia="en-US"/>
        </w:rPr>
        <w:t xml:space="preserve"> their </w:t>
      </w:r>
      <w:r w:rsidRPr="0DF784E9" w:rsidR="00166987">
        <w:rPr>
          <w:rFonts w:ascii="Century Gothic" w:hAnsi="Century Gothic" w:eastAsiaTheme="minorEastAsia" w:cstheme="minorBidi"/>
          <w:b w:val="0"/>
          <w:bCs w:val="0"/>
          <w:sz w:val="20"/>
          <w:szCs w:val="20"/>
          <w:lang w:val="en-NZ" w:eastAsia="en-US"/>
        </w:rPr>
        <w:t xml:space="preserve">application. </w:t>
      </w:r>
    </w:p>
    <w:p w:rsidRPr="00CC2967" w:rsidR="004768BA" w:rsidP="0DF784E9" w:rsidRDefault="00780427" w14:paraId="52443628" w14:textId="04C7D63F">
      <w:pPr>
        <w:pStyle w:val="Heading3"/>
        <w:numPr>
          <w:ilvl w:val="1"/>
          <w:numId w:val="3"/>
        </w:numPr>
        <w:spacing w:before="240" w:beforeAutospacing="0" w:after="75" w:afterAutospacing="0" w:line="276" w:lineRule="auto"/>
        <w:ind w:left="1134" w:hanging="567"/>
        <w:rPr>
          <w:rFonts w:ascii="Century Gothic" w:hAnsi="Century Gothic" w:eastAsiaTheme="minorEastAsia" w:cstheme="minorBidi"/>
          <w:b w:val="0"/>
          <w:bCs w:val="0"/>
          <w:sz w:val="20"/>
          <w:szCs w:val="20"/>
          <w:lang w:val="en-NZ" w:eastAsia="en-US"/>
        </w:rPr>
      </w:pPr>
      <w:r w:rsidRPr="0DF784E9">
        <w:rPr>
          <w:rFonts w:ascii="Century Gothic" w:hAnsi="Century Gothic" w:eastAsiaTheme="minorEastAsia" w:cstheme="minorBidi"/>
          <w:b w:val="0"/>
          <w:bCs w:val="0"/>
          <w:sz w:val="20"/>
          <w:szCs w:val="20"/>
          <w:lang w:val="en-NZ" w:eastAsia="en-US"/>
        </w:rPr>
        <w:t xml:space="preserve">Grant </w:t>
      </w:r>
      <w:r w:rsidRPr="0DF784E9" w:rsidR="00166987">
        <w:rPr>
          <w:rFonts w:ascii="Century Gothic" w:hAnsi="Century Gothic" w:eastAsiaTheme="minorEastAsia" w:cstheme="minorBidi"/>
          <w:b w:val="0"/>
          <w:bCs w:val="0"/>
          <w:sz w:val="20"/>
          <w:szCs w:val="20"/>
          <w:lang w:val="en-NZ" w:eastAsia="en-US"/>
        </w:rPr>
        <w:t>Applicants must:</w:t>
      </w:r>
    </w:p>
    <w:p w:rsidRPr="004941E3" w:rsidR="00B35E66" w:rsidP="001A4242" w:rsidRDefault="00FD6AE2" w14:paraId="57A57438" w14:textId="7D11A86D">
      <w:pPr>
        <w:pStyle w:val="ListParagraph"/>
        <w:numPr>
          <w:ilvl w:val="3"/>
          <w:numId w:val="9"/>
        </w:numPr>
        <w:shd w:val="clear" w:color="auto" w:fill="FFFFFF"/>
        <w:spacing w:before="120" w:after="100" w:afterAutospacing="1" w:line="240" w:lineRule="auto"/>
        <w:ind w:left="1723" w:right="147" w:hanging="646"/>
        <w:contextualSpacing w:val="0"/>
        <w:rPr>
          <w:rFonts w:eastAsia="Times New Roman" w:cs="Times New Roman"/>
          <w:szCs w:val="20"/>
          <w:lang w:eastAsia="en-AU"/>
        </w:rPr>
      </w:pPr>
      <w:r w:rsidRPr="004941E3">
        <w:rPr>
          <w:rFonts w:eastAsia="Times New Roman" w:cs="Times New Roman"/>
          <w:szCs w:val="20"/>
          <w:lang w:eastAsia="en-AU"/>
        </w:rPr>
        <w:t>u</w:t>
      </w:r>
      <w:r w:rsidRPr="004941E3" w:rsidR="004768BA">
        <w:rPr>
          <w:rFonts w:eastAsia="Times New Roman" w:cs="Times New Roman"/>
          <w:szCs w:val="20"/>
          <w:lang w:eastAsia="en-AU"/>
        </w:rPr>
        <w:t>s</w:t>
      </w:r>
      <w:r w:rsidR="00924CF3">
        <w:rPr>
          <w:rFonts w:eastAsia="Times New Roman" w:cs="Times New Roman"/>
          <w:szCs w:val="20"/>
          <w:lang w:eastAsia="en-AU"/>
        </w:rPr>
        <w:t>e</w:t>
      </w:r>
      <w:r w:rsidRPr="004941E3" w:rsidR="004768BA">
        <w:rPr>
          <w:rFonts w:eastAsia="Times New Roman" w:cs="Times New Roman"/>
          <w:szCs w:val="20"/>
          <w:lang w:eastAsia="en-AU"/>
        </w:rPr>
        <w:t xml:space="preserve"> the online application </w:t>
      </w:r>
      <w:r w:rsidRPr="004941E3">
        <w:rPr>
          <w:rFonts w:eastAsia="Times New Roman" w:cs="Times New Roman"/>
          <w:szCs w:val="20"/>
          <w:lang w:eastAsia="en-AU"/>
        </w:rPr>
        <w:t xml:space="preserve">process </w:t>
      </w:r>
      <w:r w:rsidRPr="004941E3" w:rsidR="009777B5">
        <w:rPr>
          <w:rFonts w:eastAsia="Times New Roman" w:cs="Times New Roman"/>
          <w:szCs w:val="20"/>
          <w:lang w:eastAsia="en-AU"/>
        </w:rPr>
        <w:t>and</w:t>
      </w:r>
      <w:r w:rsidRPr="004941E3">
        <w:rPr>
          <w:rFonts w:eastAsia="Times New Roman" w:cs="Times New Roman"/>
          <w:szCs w:val="20"/>
          <w:lang w:eastAsia="en-AU"/>
        </w:rPr>
        <w:t xml:space="preserve"> nominated application forms</w:t>
      </w:r>
      <w:r w:rsidR="00924CF3">
        <w:rPr>
          <w:rFonts w:eastAsia="Times New Roman" w:cs="Times New Roman"/>
          <w:szCs w:val="20"/>
          <w:lang w:eastAsia="en-AU"/>
        </w:rPr>
        <w:t xml:space="preserve"> specific to the Grant being applied for,</w:t>
      </w:r>
    </w:p>
    <w:p w:rsidRPr="004941E3" w:rsidR="00FD6AE2" w:rsidP="001223BA" w:rsidRDefault="00166987" w14:paraId="20D13D60" w14:textId="0C94DD95">
      <w:pPr>
        <w:pStyle w:val="ListParagraph"/>
        <w:numPr>
          <w:ilvl w:val="3"/>
          <w:numId w:val="9"/>
        </w:numPr>
        <w:shd w:val="clear" w:color="auto" w:fill="FFFFFF"/>
        <w:spacing w:before="100" w:beforeAutospacing="1" w:after="100" w:afterAutospacing="1" w:line="240" w:lineRule="auto"/>
        <w:ind w:right="150"/>
        <w:rPr>
          <w:rFonts w:eastAsia="Times New Roman" w:cs="Times New Roman"/>
          <w:szCs w:val="20"/>
          <w:lang w:eastAsia="en-AU"/>
        </w:rPr>
      </w:pPr>
      <w:r>
        <w:rPr>
          <w:rFonts w:eastAsia="Times New Roman" w:cs="Times New Roman"/>
          <w:szCs w:val="20"/>
          <w:lang w:eastAsia="en-AU"/>
        </w:rPr>
        <w:t>a</w:t>
      </w:r>
      <w:r w:rsidRPr="004941E3" w:rsidR="00FD6AE2">
        <w:rPr>
          <w:rFonts w:eastAsia="Times New Roman" w:cs="Times New Roman"/>
          <w:szCs w:val="20"/>
          <w:lang w:eastAsia="en-AU"/>
        </w:rPr>
        <w:t>ddress</w:t>
      </w:r>
      <w:r w:rsidR="00924CF3">
        <w:rPr>
          <w:rFonts w:eastAsia="Times New Roman" w:cs="Times New Roman"/>
          <w:szCs w:val="20"/>
          <w:lang w:eastAsia="en-AU"/>
        </w:rPr>
        <w:t xml:space="preserve"> all relevant</w:t>
      </w:r>
      <w:r w:rsidRPr="004941E3" w:rsidR="00FD6AE2">
        <w:rPr>
          <w:rFonts w:eastAsia="Times New Roman" w:cs="Times New Roman"/>
          <w:szCs w:val="20"/>
          <w:lang w:eastAsia="en-AU"/>
        </w:rPr>
        <w:t xml:space="preserve"> eligibility criteria</w:t>
      </w:r>
      <w:r w:rsidR="00924CF3">
        <w:rPr>
          <w:rFonts w:eastAsia="Times New Roman" w:cs="Times New Roman"/>
          <w:szCs w:val="20"/>
          <w:lang w:eastAsia="en-AU"/>
        </w:rPr>
        <w:t xml:space="preserve">, </w:t>
      </w:r>
      <w:proofErr w:type="gramStart"/>
      <w:r w:rsidR="00924CF3">
        <w:rPr>
          <w:rFonts w:eastAsia="Times New Roman" w:cs="Times New Roman"/>
          <w:szCs w:val="20"/>
          <w:lang w:eastAsia="en-AU"/>
        </w:rPr>
        <w:t>and;</w:t>
      </w:r>
      <w:proofErr w:type="gramEnd"/>
    </w:p>
    <w:p w:rsidRPr="004941E3" w:rsidR="00FD6AE2" w:rsidP="001223BA" w:rsidRDefault="007A7E86" w14:paraId="0187D628" w14:textId="673194E0">
      <w:pPr>
        <w:pStyle w:val="ListParagraph"/>
        <w:numPr>
          <w:ilvl w:val="3"/>
          <w:numId w:val="9"/>
        </w:numPr>
        <w:shd w:val="clear" w:color="auto" w:fill="FFFFFF"/>
        <w:spacing w:before="100" w:beforeAutospacing="1" w:after="100" w:afterAutospacing="1" w:line="240" w:lineRule="auto"/>
        <w:ind w:right="150"/>
        <w:rPr>
          <w:rFonts w:eastAsia="Times New Roman" w:cs="Times New Roman"/>
          <w:szCs w:val="20"/>
          <w:lang w:eastAsia="en-AU"/>
        </w:rPr>
      </w:pPr>
      <w:proofErr w:type="gramStart"/>
      <w:r w:rsidRPr="004941E3">
        <w:rPr>
          <w:rFonts w:eastAsia="Times New Roman" w:cs="Times New Roman"/>
          <w:szCs w:val="20"/>
          <w:lang w:eastAsia="en-AU"/>
        </w:rPr>
        <w:t>be</w:t>
      </w:r>
      <w:proofErr w:type="gramEnd"/>
      <w:r w:rsidRPr="004941E3">
        <w:rPr>
          <w:rFonts w:eastAsia="Times New Roman" w:cs="Times New Roman"/>
          <w:szCs w:val="20"/>
          <w:lang w:eastAsia="en-AU"/>
        </w:rPr>
        <w:t xml:space="preserve"> </w:t>
      </w:r>
      <w:r w:rsidRPr="004941E3" w:rsidR="00FD6AE2">
        <w:rPr>
          <w:rFonts w:eastAsia="Times New Roman" w:cs="Times New Roman"/>
          <w:szCs w:val="20"/>
          <w:lang w:eastAsia="en-AU"/>
        </w:rPr>
        <w:t>submi</w:t>
      </w:r>
      <w:r w:rsidR="00166987">
        <w:rPr>
          <w:rFonts w:eastAsia="Times New Roman" w:cs="Times New Roman"/>
          <w:szCs w:val="20"/>
          <w:lang w:eastAsia="en-AU"/>
        </w:rPr>
        <w:t>t application documents</w:t>
      </w:r>
      <w:r w:rsidRPr="004941E3" w:rsidR="00FD6AE2">
        <w:rPr>
          <w:rFonts w:eastAsia="Times New Roman" w:cs="Times New Roman"/>
          <w:szCs w:val="20"/>
          <w:lang w:eastAsia="en-AU"/>
        </w:rPr>
        <w:t xml:space="preserve"> by the closing date and time as advised by Lung Foundation Australia.</w:t>
      </w:r>
      <w:r w:rsidR="000770F4">
        <w:rPr>
          <w:rFonts w:eastAsia="Times New Roman" w:cs="Times New Roman"/>
          <w:szCs w:val="20"/>
          <w:lang w:eastAsia="en-AU"/>
        </w:rPr>
        <w:t xml:space="preserve"> Late submissions </w:t>
      </w:r>
      <w:r w:rsidR="000770F4">
        <w:rPr>
          <w:rFonts w:eastAsia="Times New Roman" w:cs="Times New Roman"/>
          <w:b/>
          <w:bCs/>
          <w:szCs w:val="20"/>
          <w:lang w:eastAsia="en-AU"/>
        </w:rPr>
        <w:t xml:space="preserve">will not </w:t>
      </w:r>
      <w:r w:rsidR="000770F4">
        <w:rPr>
          <w:rFonts w:eastAsia="Times New Roman" w:cs="Times New Roman"/>
          <w:szCs w:val="20"/>
          <w:lang w:eastAsia="en-AU"/>
        </w:rPr>
        <w:t>be accepted.</w:t>
      </w:r>
    </w:p>
    <w:p w:rsidRPr="002E61C0" w:rsidR="002E61C0" w:rsidP="0DF784E9" w:rsidRDefault="00544D07" w14:paraId="0DABE8A8" w14:textId="51295976">
      <w:pPr>
        <w:pStyle w:val="Heading3"/>
        <w:numPr>
          <w:ilvl w:val="1"/>
          <w:numId w:val="3"/>
        </w:numPr>
        <w:spacing w:before="240" w:beforeAutospacing="0" w:after="75" w:afterAutospacing="0" w:line="276" w:lineRule="auto"/>
        <w:ind w:left="1134" w:hanging="567"/>
        <w:rPr>
          <w:rFonts w:ascii="Century Gothic" w:hAnsi="Century Gothic" w:eastAsiaTheme="minorEastAsia" w:cstheme="minorBidi"/>
          <w:b w:val="0"/>
          <w:bCs w:val="0"/>
          <w:sz w:val="20"/>
          <w:szCs w:val="20"/>
          <w:lang w:val="en-NZ" w:eastAsia="en-US"/>
        </w:rPr>
      </w:pPr>
      <w:r w:rsidRPr="0DF784E9">
        <w:rPr>
          <w:rFonts w:ascii="Century Gothic" w:hAnsi="Century Gothic" w:eastAsiaTheme="minorEastAsia" w:cstheme="minorBidi"/>
          <w:b w:val="0"/>
          <w:bCs w:val="0"/>
          <w:sz w:val="20"/>
          <w:szCs w:val="20"/>
          <w:lang w:val="en-NZ" w:eastAsia="en-US"/>
        </w:rPr>
        <w:t>All</w:t>
      </w:r>
      <w:r w:rsidRPr="0DF784E9" w:rsidR="001A4242">
        <w:rPr>
          <w:rFonts w:ascii="Century Gothic" w:hAnsi="Century Gothic" w:eastAsiaTheme="minorEastAsia" w:cstheme="minorBidi"/>
          <w:b w:val="0"/>
          <w:bCs w:val="0"/>
          <w:sz w:val="20"/>
          <w:szCs w:val="20"/>
          <w:lang w:val="en-NZ" w:eastAsia="en-US"/>
        </w:rPr>
        <w:t xml:space="preserve"> Grant</w:t>
      </w:r>
      <w:r w:rsidRPr="0DF784E9">
        <w:rPr>
          <w:rFonts w:ascii="Century Gothic" w:hAnsi="Century Gothic" w:eastAsiaTheme="minorEastAsia" w:cstheme="minorBidi"/>
          <w:b w:val="0"/>
          <w:bCs w:val="0"/>
          <w:sz w:val="20"/>
          <w:szCs w:val="20"/>
          <w:lang w:val="en-NZ" w:eastAsia="en-US"/>
        </w:rPr>
        <w:t xml:space="preserve"> </w:t>
      </w:r>
      <w:r w:rsidRPr="0DF784E9" w:rsidR="0097160E">
        <w:rPr>
          <w:rFonts w:ascii="Century Gothic" w:hAnsi="Century Gothic" w:eastAsiaTheme="minorEastAsia" w:cstheme="minorBidi"/>
          <w:b w:val="0"/>
          <w:bCs w:val="0"/>
          <w:sz w:val="20"/>
          <w:szCs w:val="20"/>
          <w:lang w:val="en-NZ" w:eastAsia="en-US"/>
        </w:rPr>
        <w:t>a</w:t>
      </w:r>
      <w:r w:rsidRPr="0DF784E9" w:rsidR="00FD6AE2">
        <w:rPr>
          <w:rFonts w:ascii="Century Gothic" w:hAnsi="Century Gothic" w:eastAsiaTheme="minorEastAsia" w:cstheme="minorBidi"/>
          <w:b w:val="0"/>
          <w:bCs w:val="0"/>
          <w:sz w:val="20"/>
          <w:szCs w:val="20"/>
          <w:lang w:val="en-NZ" w:eastAsia="en-US"/>
        </w:rPr>
        <w:t xml:space="preserve">pplications </w:t>
      </w:r>
      <w:r w:rsidRPr="0DF784E9" w:rsidR="0097160E">
        <w:rPr>
          <w:rFonts w:ascii="Century Gothic" w:hAnsi="Century Gothic" w:eastAsiaTheme="minorEastAsia" w:cstheme="minorBidi"/>
          <w:b w:val="0"/>
          <w:bCs w:val="0"/>
          <w:sz w:val="20"/>
          <w:szCs w:val="20"/>
          <w:lang w:val="en-NZ" w:eastAsia="en-US"/>
        </w:rPr>
        <w:t>are</w:t>
      </w:r>
      <w:r w:rsidRPr="0DF784E9" w:rsidR="00FD6AE2">
        <w:rPr>
          <w:rFonts w:ascii="Century Gothic" w:hAnsi="Century Gothic" w:eastAsiaTheme="minorEastAsia" w:cstheme="minorBidi"/>
          <w:b w:val="0"/>
          <w:bCs w:val="0"/>
          <w:sz w:val="20"/>
          <w:szCs w:val="20"/>
          <w:lang w:val="en-NZ" w:eastAsia="en-US"/>
        </w:rPr>
        <w:t xml:space="preserve"> assessed by an </w:t>
      </w:r>
      <w:r w:rsidRPr="0DF784E9" w:rsidR="008F2C65">
        <w:rPr>
          <w:rFonts w:ascii="Century Gothic" w:hAnsi="Century Gothic" w:eastAsiaTheme="minorEastAsia" w:cstheme="minorBidi"/>
          <w:b w:val="0"/>
          <w:bCs w:val="0"/>
          <w:sz w:val="20"/>
          <w:szCs w:val="20"/>
          <w:lang w:val="en-NZ" w:eastAsia="en-US"/>
        </w:rPr>
        <w:t xml:space="preserve">independent </w:t>
      </w:r>
      <w:r w:rsidRPr="0DF784E9" w:rsidR="00FD6AE2">
        <w:rPr>
          <w:rFonts w:ascii="Century Gothic" w:hAnsi="Century Gothic" w:eastAsiaTheme="minorEastAsia" w:cstheme="minorBidi"/>
          <w:b w:val="0"/>
          <w:bCs w:val="0"/>
          <w:sz w:val="20"/>
          <w:szCs w:val="20"/>
          <w:lang w:val="en-NZ" w:eastAsia="en-US"/>
        </w:rPr>
        <w:t>Awards Panel convened by Lung Foundation Australia</w:t>
      </w:r>
      <w:r w:rsidRPr="0DF784E9" w:rsidR="008F2C65">
        <w:rPr>
          <w:rFonts w:ascii="Century Gothic" w:hAnsi="Century Gothic" w:eastAsiaTheme="minorEastAsia" w:cstheme="minorBidi"/>
          <w:b w:val="0"/>
          <w:bCs w:val="0"/>
          <w:sz w:val="20"/>
          <w:szCs w:val="20"/>
          <w:lang w:val="en-NZ" w:eastAsia="en-US"/>
        </w:rPr>
        <w:t xml:space="preserve"> and/or the Research Sub-Committee of </w:t>
      </w:r>
      <w:r w:rsidRPr="0DF784E9">
        <w:rPr>
          <w:rFonts w:ascii="Century Gothic" w:hAnsi="Century Gothic" w:eastAsiaTheme="minorEastAsia" w:cstheme="minorBidi"/>
          <w:b w:val="0"/>
          <w:bCs w:val="0"/>
          <w:sz w:val="20"/>
          <w:szCs w:val="20"/>
          <w:lang w:val="en-NZ" w:eastAsia="en-US"/>
        </w:rPr>
        <w:t>TSANZ</w:t>
      </w:r>
      <w:r w:rsidRPr="0DF784E9" w:rsidR="008F2C65">
        <w:rPr>
          <w:rFonts w:ascii="Century Gothic" w:hAnsi="Century Gothic" w:eastAsiaTheme="minorEastAsia" w:cstheme="minorBidi"/>
          <w:b w:val="0"/>
          <w:bCs w:val="0"/>
          <w:sz w:val="20"/>
          <w:szCs w:val="20"/>
          <w:lang w:val="en-NZ" w:eastAsia="en-US"/>
        </w:rPr>
        <w:t>.</w:t>
      </w:r>
      <w:r w:rsidRPr="0DF784E9">
        <w:rPr>
          <w:rFonts w:ascii="Century Gothic" w:hAnsi="Century Gothic" w:eastAsiaTheme="minorEastAsia" w:cstheme="minorBidi"/>
          <w:b w:val="0"/>
          <w:bCs w:val="0"/>
          <w:sz w:val="20"/>
          <w:szCs w:val="20"/>
          <w:lang w:val="en-NZ" w:eastAsia="en-US"/>
        </w:rPr>
        <w:t xml:space="preserve"> </w:t>
      </w:r>
    </w:p>
    <w:p w:rsidRPr="000170E8" w:rsidR="003E238E" w:rsidP="0DF784E9" w:rsidRDefault="00AB3BC4" w14:paraId="13CCCF22" w14:textId="68E77CF8">
      <w:pPr>
        <w:pStyle w:val="Heading3"/>
        <w:numPr>
          <w:ilvl w:val="1"/>
          <w:numId w:val="3"/>
        </w:numPr>
        <w:spacing w:before="240" w:beforeAutospacing="0" w:after="75" w:afterAutospacing="0" w:line="276" w:lineRule="auto"/>
        <w:ind w:left="1134" w:hanging="567"/>
        <w:rPr>
          <w:rFonts w:eastAsiaTheme="minorEastAsia" w:cstheme="minorBidi"/>
          <w:b w:val="0"/>
          <w:bCs w:val="0"/>
          <w:lang w:val="en-NZ" w:eastAsia="en-US"/>
        </w:rPr>
      </w:pPr>
      <w:r w:rsidRPr="0DF784E9">
        <w:rPr>
          <w:rFonts w:ascii="Century Gothic" w:hAnsi="Century Gothic"/>
          <w:b w:val="0"/>
          <w:bCs w:val="0"/>
          <w:sz w:val="20"/>
          <w:szCs w:val="20"/>
        </w:rPr>
        <w:t xml:space="preserve">Applicants </w:t>
      </w:r>
      <w:r w:rsidRPr="0DF784E9" w:rsidR="002318B8">
        <w:rPr>
          <w:rFonts w:ascii="Century Gothic" w:hAnsi="Century Gothic"/>
          <w:b w:val="0"/>
          <w:bCs w:val="0"/>
          <w:sz w:val="20"/>
          <w:szCs w:val="20"/>
        </w:rPr>
        <w:t>are</w:t>
      </w:r>
      <w:r w:rsidRPr="0DF784E9">
        <w:rPr>
          <w:rFonts w:ascii="Century Gothic" w:hAnsi="Century Gothic"/>
          <w:b w:val="0"/>
          <w:bCs w:val="0"/>
          <w:sz w:val="20"/>
          <w:szCs w:val="20"/>
        </w:rPr>
        <w:t xml:space="preserve"> asked to r</w:t>
      </w:r>
      <w:r w:rsidRPr="0DF784E9" w:rsidR="00FD6AE2">
        <w:rPr>
          <w:rFonts w:ascii="Century Gothic" w:hAnsi="Century Gothic"/>
          <w:b w:val="0"/>
          <w:bCs w:val="0"/>
          <w:sz w:val="20"/>
          <w:szCs w:val="20"/>
        </w:rPr>
        <w:t xml:space="preserve">efer to the </w:t>
      </w:r>
      <w:r w:rsidRPr="0DF784E9" w:rsidR="002318B8">
        <w:rPr>
          <w:rFonts w:ascii="Century Gothic" w:hAnsi="Century Gothic"/>
          <w:b w:val="0"/>
          <w:bCs w:val="0"/>
          <w:sz w:val="20"/>
          <w:szCs w:val="20"/>
        </w:rPr>
        <w:t>Application Document</w:t>
      </w:r>
      <w:r w:rsidRPr="0DF784E9" w:rsidR="00FD6AE2">
        <w:rPr>
          <w:rFonts w:ascii="Century Gothic" w:hAnsi="Century Gothic"/>
          <w:b w:val="0"/>
          <w:bCs w:val="0"/>
          <w:sz w:val="20"/>
          <w:szCs w:val="20"/>
        </w:rPr>
        <w:t xml:space="preserve"> for </w:t>
      </w:r>
      <w:r w:rsidRPr="0DF784E9" w:rsidR="00CF0916">
        <w:rPr>
          <w:rFonts w:ascii="Century Gothic" w:hAnsi="Century Gothic"/>
          <w:b w:val="0"/>
          <w:bCs w:val="0"/>
          <w:sz w:val="20"/>
          <w:szCs w:val="20"/>
        </w:rPr>
        <w:t xml:space="preserve">information </w:t>
      </w:r>
      <w:r w:rsidRPr="0DF784E9" w:rsidR="00FD6AE2">
        <w:rPr>
          <w:rFonts w:ascii="Century Gothic" w:hAnsi="Century Gothic"/>
          <w:b w:val="0"/>
          <w:bCs w:val="0"/>
          <w:sz w:val="20"/>
          <w:szCs w:val="20"/>
        </w:rPr>
        <w:t>related to Preparation of Applications and Assessment of Applications</w:t>
      </w:r>
      <w:r w:rsidRPr="0DF784E9" w:rsidR="002E61C0">
        <w:rPr>
          <w:rFonts w:ascii="Century Gothic" w:hAnsi="Century Gothic"/>
          <w:b w:val="0"/>
          <w:bCs w:val="0"/>
          <w:sz w:val="20"/>
          <w:szCs w:val="20"/>
        </w:rPr>
        <w:t>.</w:t>
      </w:r>
    </w:p>
    <w:p w:rsidRPr="000170E8" w:rsidR="000170E8" w:rsidP="0DF784E9" w:rsidRDefault="000170E8" w14:paraId="3408175C" w14:textId="74017B21">
      <w:pPr>
        <w:pStyle w:val="Heading3"/>
        <w:numPr>
          <w:ilvl w:val="1"/>
          <w:numId w:val="3"/>
        </w:numPr>
        <w:spacing w:before="240" w:beforeAutospacing="0" w:after="75" w:afterAutospacing="0" w:line="276" w:lineRule="auto"/>
        <w:ind w:left="1134" w:hanging="567"/>
        <w:rPr>
          <w:rFonts w:eastAsiaTheme="minorEastAsia" w:cstheme="minorBidi"/>
          <w:b w:val="0"/>
          <w:bCs w:val="0"/>
          <w:lang w:val="en-NZ" w:eastAsia="en-US"/>
        </w:rPr>
      </w:pPr>
      <w:r w:rsidRPr="0DF784E9">
        <w:rPr>
          <w:rFonts w:ascii="Century Gothic" w:hAnsi="Century Gothic"/>
          <w:b w:val="0"/>
          <w:bCs w:val="0"/>
          <w:sz w:val="20"/>
          <w:szCs w:val="20"/>
        </w:rPr>
        <w:t xml:space="preserve">For all Application enquiries, Applicants are directed to contact Lung Foundation Australia (to the Attention of the General Manager Clinical Programs Research &amp; Innovation) </w:t>
      </w:r>
      <w:hyperlink r:id="rId19">
        <w:r w:rsidRPr="0DF784E9">
          <w:rPr>
            <w:rStyle w:val="Hyperlink"/>
            <w:rFonts w:ascii="Century Gothic" w:hAnsi="Century Gothic"/>
            <w:b w:val="0"/>
            <w:bCs w:val="0"/>
            <w:sz w:val="20"/>
            <w:szCs w:val="20"/>
          </w:rPr>
          <w:t>enquiries@lungfoundation.com.au</w:t>
        </w:r>
      </w:hyperlink>
      <w:r w:rsidRPr="0DF784E9">
        <w:rPr>
          <w:rFonts w:ascii="Century Gothic" w:hAnsi="Century Gothic"/>
          <w:b w:val="0"/>
          <w:bCs w:val="0"/>
          <w:sz w:val="20"/>
          <w:szCs w:val="20"/>
        </w:rPr>
        <w:t xml:space="preserve">. </w:t>
      </w:r>
    </w:p>
    <w:p w:rsidRPr="00466563" w:rsidR="00814693" w:rsidP="00466563" w:rsidRDefault="00814693" w14:paraId="6993480F" w14:textId="0107CC8C">
      <w:pPr>
        <w:pStyle w:val="Heading3"/>
        <w:numPr>
          <w:ilvl w:val="1"/>
          <w:numId w:val="3"/>
        </w:numPr>
        <w:spacing w:before="240" w:beforeAutospacing="0" w:after="75" w:afterAutospacing="0" w:line="276" w:lineRule="auto"/>
        <w:ind w:left="1134" w:hanging="567"/>
        <w:rPr>
          <w:rFonts w:ascii="Century Gothic" w:hAnsi="Century Gothic"/>
          <w:b w:val="0"/>
          <w:bCs w:val="0"/>
          <w:sz w:val="20"/>
          <w:szCs w:val="20"/>
        </w:rPr>
      </w:pPr>
      <w:r w:rsidRPr="0DF784E9">
        <w:rPr>
          <w:rFonts w:ascii="Century Gothic" w:hAnsi="Century Gothic"/>
          <w:b w:val="0"/>
          <w:bCs w:val="0"/>
          <w:sz w:val="20"/>
          <w:szCs w:val="20"/>
        </w:rPr>
        <w:t>For all submission / post-submission enquiries (including to confirm receipt of application</w:t>
      </w:r>
      <w:r w:rsidRPr="0DF784E9" w:rsidR="00466563">
        <w:rPr>
          <w:rFonts w:ascii="Century Gothic" w:hAnsi="Century Gothic"/>
          <w:b w:val="0"/>
          <w:bCs w:val="0"/>
          <w:sz w:val="20"/>
          <w:szCs w:val="20"/>
        </w:rPr>
        <w:t xml:space="preserve"> via the TSANZ </w:t>
      </w:r>
      <w:r w:rsidRPr="0DF784E9" w:rsidR="000170E8">
        <w:rPr>
          <w:rFonts w:ascii="Century Gothic" w:hAnsi="Century Gothic"/>
          <w:b w:val="0"/>
          <w:bCs w:val="0"/>
          <w:sz w:val="20"/>
          <w:szCs w:val="20"/>
        </w:rPr>
        <w:t>research portal</w:t>
      </w:r>
      <w:r w:rsidRPr="0DF784E9">
        <w:rPr>
          <w:rFonts w:ascii="Century Gothic" w:hAnsi="Century Gothic"/>
          <w:b w:val="0"/>
          <w:bCs w:val="0"/>
          <w:sz w:val="20"/>
          <w:szCs w:val="20"/>
        </w:rPr>
        <w:t>)</w:t>
      </w:r>
      <w:r w:rsidRPr="0DF784E9" w:rsidR="00466563">
        <w:rPr>
          <w:rFonts w:ascii="Century Gothic" w:hAnsi="Century Gothic"/>
          <w:b w:val="0"/>
          <w:bCs w:val="0"/>
          <w:sz w:val="20"/>
          <w:szCs w:val="20"/>
        </w:rPr>
        <w:t xml:space="preserve">, Applicants are directed to contact the </w:t>
      </w:r>
      <w:r w:rsidRPr="0DF784E9">
        <w:rPr>
          <w:rFonts w:ascii="Century Gothic" w:hAnsi="Century Gothic"/>
          <w:b w:val="0"/>
          <w:bCs w:val="0"/>
          <w:sz w:val="20"/>
          <w:szCs w:val="20"/>
        </w:rPr>
        <w:t xml:space="preserve">TSANZ Awards Coordinator </w:t>
      </w:r>
      <w:hyperlink r:id="rId20">
        <w:r w:rsidRPr="0DF784E9" w:rsidR="00466563">
          <w:rPr>
            <w:rStyle w:val="Hyperlink"/>
            <w:rFonts w:ascii="Century Gothic" w:hAnsi="Century Gothic"/>
            <w:b w:val="0"/>
            <w:bCs w:val="0"/>
            <w:sz w:val="20"/>
            <w:szCs w:val="20"/>
          </w:rPr>
          <w:t>TSANZawards@thoracic.org.au</w:t>
        </w:r>
      </w:hyperlink>
      <w:r w:rsidRPr="0DF784E9" w:rsidR="000170E8">
        <w:rPr>
          <w:rFonts w:ascii="Century Gothic" w:hAnsi="Century Gothic"/>
          <w:b w:val="0"/>
          <w:bCs w:val="0"/>
          <w:sz w:val="20"/>
          <w:szCs w:val="20"/>
        </w:rPr>
        <w:t>.</w:t>
      </w:r>
    </w:p>
    <w:p w:rsidRPr="00F03970" w:rsidR="00FD6AE2" w:rsidP="001223BA" w:rsidRDefault="00FD6AE2" w14:paraId="2DD76AB2" w14:textId="7B8544A7">
      <w:pPr>
        <w:pStyle w:val="Heading3"/>
        <w:numPr>
          <w:ilvl w:val="0"/>
          <w:numId w:val="3"/>
        </w:numPr>
        <w:spacing w:before="240" w:beforeAutospacing="0" w:after="75" w:afterAutospacing="0" w:line="360" w:lineRule="atLeast"/>
        <w:rPr>
          <w:rFonts w:ascii="Century Gothic" w:hAnsi="Century Gothic" w:cs="Tahoma"/>
          <w:sz w:val="34"/>
          <w:szCs w:val="34"/>
        </w:rPr>
      </w:pPr>
      <w:r w:rsidRPr="00F03970">
        <w:rPr>
          <w:rFonts w:ascii="Century Gothic" w:hAnsi="Century Gothic" w:cs="Tahoma"/>
          <w:sz w:val="34"/>
          <w:szCs w:val="34"/>
        </w:rPr>
        <w:t>Decisions</w:t>
      </w:r>
    </w:p>
    <w:p w:rsidRPr="00CC2967" w:rsidR="007A7E86" w:rsidP="0DF784E9" w:rsidRDefault="00D24508" w14:paraId="5933A2C8" w14:textId="4BAD9A69">
      <w:pPr>
        <w:pStyle w:val="Heading3"/>
        <w:numPr>
          <w:ilvl w:val="1"/>
          <w:numId w:val="3"/>
        </w:numPr>
        <w:spacing w:before="240" w:beforeAutospacing="0" w:after="75" w:afterAutospacing="0" w:line="276" w:lineRule="auto"/>
        <w:ind w:left="1134" w:hanging="567"/>
        <w:rPr>
          <w:rFonts w:ascii="Century Gothic" w:hAnsi="Century Gothic" w:eastAsiaTheme="minorEastAsia" w:cstheme="minorBidi"/>
          <w:b w:val="0"/>
          <w:bCs w:val="0"/>
          <w:sz w:val="20"/>
          <w:szCs w:val="20"/>
          <w:lang w:val="en-NZ" w:eastAsia="en-US"/>
        </w:rPr>
      </w:pPr>
      <w:r w:rsidRPr="0DF784E9">
        <w:rPr>
          <w:rFonts w:ascii="Century Gothic" w:hAnsi="Century Gothic" w:eastAsiaTheme="minorEastAsia" w:cstheme="minorBidi"/>
          <w:b w:val="0"/>
          <w:bCs w:val="0"/>
          <w:sz w:val="20"/>
          <w:szCs w:val="20"/>
          <w:lang w:val="en-NZ" w:eastAsia="en-US"/>
        </w:rPr>
        <w:t xml:space="preserve">All decisions </w:t>
      </w:r>
      <w:r w:rsidRPr="0DF784E9" w:rsidR="00FD6AE2">
        <w:rPr>
          <w:rFonts w:ascii="Century Gothic" w:hAnsi="Century Gothic" w:eastAsiaTheme="minorEastAsia" w:cstheme="minorBidi"/>
          <w:b w:val="0"/>
          <w:bCs w:val="0"/>
          <w:sz w:val="20"/>
          <w:szCs w:val="20"/>
          <w:lang w:val="en-NZ" w:eastAsia="en-US"/>
        </w:rPr>
        <w:t xml:space="preserve">in relation to any aspect of the </w:t>
      </w:r>
      <w:r w:rsidRPr="0DF784E9" w:rsidR="00960A83">
        <w:rPr>
          <w:rFonts w:ascii="Century Gothic" w:hAnsi="Century Gothic" w:eastAsiaTheme="minorEastAsia" w:cstheme="minorBidi"/>
          <w:b w:val="0"/>
          <w:bCs w:val="0"/>
          <w:sz w:val="20"/>
          <w:szCs w:val="20"/>
          <w:lang w:val="en-NZ" w:eastAsia="en-US"/>
        </w:rPr>
        <w:t>Grants and Awards Program</w:t>
      </w:r>
      <w:r w:rsidRPr="0DF784E9" w:rsidR="00FD6AE2">
        <w:rPr>
          <w:rFonts w:ascii="Century Gothic" w:hAnsi="Century Gothic" w:eastAsiaTheme="minorEastAsia" w:cstheme="minorBidi"/>
          <w:b w:val="0"/>
          <w:bCs w:val="0"/>
          <w:sz w:val="20"/>
          <w:szCs w:val="20"/>
          <w:lang w:val="en-NZ" w:eastAsia="en-US"/>
        </w:rPr>
        <w:t xml:space="preserve"> are made at the sole discretion of </w:t>
      </w:r>
      <w:r w:rsidRPr="0DF784E9">
        <w:rPr>
          <w:rFonts w:ascii="Century Gothic" w:hAnsi="Century Gothic" w:eastAsiaTheme="minorEastAsia" w:cstheme="minorBidi"/>
          <w:b w:val="0"/>
          <w:bCs w:val="0"/>
          <w:sz w:val="20"/>
          <w:szCs w:val="20"/>
          <w:lang w:val="en-NZ" w:eastAsia="en-US"/>
        </w:rPr>
        <w:t>Lung Foundation Australia.</w:t>
      </w:r>
    </w:p>
    <w:p w:rsidRPr="00CC2967" w:rsidR="007A7E86" w:rsidP="0DF784E9" w:rsidRDefault="00D24508" w14:paraId="5B9C1674" w14:textId="3ABA8D51">
      <w:pPr>
        <w:pStyle w:val="Heading3"/>
        <w:numPr>
          <w:ilvl w:val="1"/>
          <w:numId w:val="3"/>
        </w:numPr>
        <w:spacing w:before="240" w:beforeAutospacing="0" w:after="75" w:afterAutospacing="0" w:line="276" w:lineRule="auto"/>
        <w:ind w:left="1134" w:hanging="567"/>
        <w:rPr>
          <w:rFonts w:ascii="Century Gothic" w:hAnsi="Century Gothic" w:eastAsiaTheme="minorEastAsia" w:cstheme="minorBidi"/>
          <w:b w:val="0"/>
          <w:bCs w:val="0"/>
          <w:sz w:val="20"/>
          <w:szCs w:val="20"/>
          <w:lang w:val="en-NZ" w:eastAsia="en-US"/>
        </w:rPr>
      </w:pPr>
      <w:r w:rsidRPr="0DF784E9">
        <w:rPr>
          <w:rFonts w:ascii="Century Gothic" w:hAnsi="Century Gothic" w:eastAsiaTheme="minorEastAsia" w:cstheme="minorBidi"/>
          <w:b w:val="0"/>
          <w:bCs w:val="0"/>
          <w:sz w:val="20"/>
          <w:szCs w:val="20"/>
          <w:lang w:val="en-NZ" w:eastAsia="en-US"/>
        </w:rPr>
        <w:t>The Lung Foundation Australia Board may request at its discretion to review the recommendation provided by the Award Panel</w:t>
      </w:r>
      <w:r w:rsidRPr="0DF784E9" w:rsidR="0097160E">
        <w:rPr>
          <w:rFonts w:ascii="Century Gothic" w:hAnsi="Century Gothic" w:eastAsiaTheme="minorEastAsia" w:cstheme="minorBidi"/>
          <w:b w:val="0"/>
          <w:bCs w:val="0"/>
          <w:sz w:val="20"/>
          <w:szCs w:val="20"/>
          <w:lang w:val="en-NZ" w:eastAsia="en-US"/>
        </w:rPr>
        <w:t xml:space="preserve"> and/or the Research Sub-Committee of TSANZ</w:t>
      </w:r>
      <w:r w:rsidRPr="0DF784E9">
        <w:rPr>
          <w:rFonts w:ascii="Century Gothic" w:hAnsi="Century Gothic" w:eastAsiaTheme="minorEastAsia" w:cstheme="minorBidi"/>
          <w:b w:val="0"/>
          <w:bCs w:val="0"/>
          <w:sz w:val="20"/>
          <w:szCs w:val="20"/>
          <w:lang w:val="en-NZ" w:eastAsia="en-US"/>
        </w:rPr>
        <w:t>, including application and assessment documents. The final decision rests with the Lung Foundation Australia Board</w:t>
      </w:r>
      <w:r w:rsidRPr="0DF784E9" w:rsidR="007A7E86">
        <w:rPr>
          <w:rFonts w:ascii="Century Gothic" w:hAnsi="Century Gothic" w:eastAsiaTheme="minorEastAsia" w:cstheme="minorBidi"/>
          <w:b w:val="0"/>
          <w:bCs w:val="0"/>
          <w:sz w:val="20"/>
          <w:szCs w:val="20"/>
          <w:lang w:val="en-NZ" w:eastAsia="en-US"/>
        </w:rPr>
        <w:t>.</w:t>
      </w:r>
    </w:p>
    <w:p w:rsidRPr="00CC2967" w:rsidR="007A7E86" w:rsidP="0DF784E9" w:rsidRDefault="00D24508" w14:paraId="728A3648" w14:textId="77777777">
      <w:pPr>
        <w:pStyle w:val="Heading3"/>
        <w:numPr>
          <w:ilvl w:val="1"/>
          <w:numId w:val="3"/>
        </w:numPr>
        <w:spacing w:before="240" w:beforeAutospacing="0" w:after="75" w:afterAutospacing="0" w:line="276" w:lineRule="auto"/>
        <w:ind w:left="1134" w:hanging="567"/>
        <w:rPr>
          <w:rFonts w:ascii="Century Gothic" w:hAnsi="Century Gothic" w:eastAsiaTheme="minorEastAsia" w:cstheme="minorBidi"/>
          <w:b w:val="0"/>
          <w:bCs w:val="0"/>
          <w:sz w:val="20"/>
          <w:szCs w:val="20"/>
          <w:lang w:val="en-NZ" w:eastAsia="en-US"/>
        </w:rPr>
      </w:pPr>
      <w:r w:rsidRPr="0DF784E9">
        <w:rPr>
          <w:rFonts w:ascii="Century Gothic" w:hAnsi="Century Gothic" w:eastAsiaTheme="minorEastAsia" w:cstheme="minorBidi"/>
          <w:b w:val="0"/>
          <w:bCs w:val="0"/>
          <w:sz w:val="20"/>
          <w:szCs w:val="20"/>
          <w:lang w:val="en-NZ" w:eastAsia="en-US"/>
        </w:rPr>
        <w:t xml:space="preserve">Decisions made in relation to any aspect of the </w:t>
      </w:r>
      <w:proofErr w:type="gramStart"/>
      <w:r w:rsidRPr="0DF784E9">
        <w:rPr>
          <w:rFonts w:ascii="Century Gothic" w:hAnsi="Century Gothic" w:eastAsiaTheme="minorEastAsia" w:cstheme="minorBidi"/>
          <w:b w:val="0"/>
          <w:bCs w:val="0"/>
          <w:sz w:val="20"/>
          <w:szCs w:val="20"/>
          <w:lang w:val="en-NZ" w:eastAsia="en-US"/>
        </w:rPr>
        <w:t>Awards</w:t>
      </w:r>
      <w:proofErr w:type="gramEnd"/>
      <w:r w:rsidRPr="0DF784E9">
        <w:rPr>
          <w:rFonts w:ascii="Century Gothic" w:hAnsi="Century Gothic" w:eastAsiaTheme="minorEastAsia" w:cstheme="minorBidi"/>
          <w:b w:val="0"/>
          <w:bCs w:val="0"/>
          <w:sz w:val="20"/>
          <w:szCs w:val="20"/>
          <w:lang w:val="en-NZ" w:eastAsia="en-US"/>
        </w:rPr>
        <w:t xml:space="preserve"> or this Policy are not subject to reconsideration, review, or appeal by third parties.</w:t>
      </w:r>
    </w:p>
    <w:p w:rsidRPr="00CC2967" w:rsidR="007A7E86" w:rsidP="0DF784E9" w:rsidRDefault="00FD6AE2" w14:paraId="37CAA325" w14:textId="77777777">
      <w:pPr>
        <w:pStyle w:val="Heading3"/>
        <w:numPr>
          <w:ilvl w:val="1"/>
          <w:numId w:val="3"/>
        </w:numPr>
        <w:spacing w:before="240" w:beforeAutospacing="0" w:after="75" w:afterAutospacing="0" w:line="276" w:lineRule="auto"/>
        <w:ind w:left="1134" w:hanging="567"/>
        <w:rPr>
          <w:rFonts w:ascii="Century Gothic" w:hAnsi="Century Gothic" w:eastAsiaTheme="minorEastAsia" w:cstheme="minorBidi"/>
          <w:b w:val="0"/>
          <w:bCs w:val="0"/>
          <w:sz w:val="20"/>
          <w:szCs w:val="20"/>
          <w:lang w:val="en-NZ" w:eastAsia="en-US"/>
        </w:rPr>
      </w:pPr>
      <w:r w:rsidRPr="0DF784E9">
        <w:rPr>
          <w:rFonts w:ascii="Century Gothic" w:hAnsi="Century Gothic" w:eastAsiaTheme="minorEastAsia" w:cstheme="minorBidi"/>
          <w:b w:val="0"/>
          <w:bCs w:val="0"/>
          <w:sz w:val="20"/>
          <w:szCs w:val="20"/>
          <w:lang w:val="en-NZ" w:eastAsia="en-US"/>
        </w:rPr>
        <w:t>Cor</w:t>
      </w:r>
      <w:r w:rsidRPr="0DF784E9" w:rsidR="00D24508">
        <w:rPr>
          <w:rFonts w:ascii="Century Gothic" w:hAnsi="Century Gothic" w:eastAsiaTheme="minorEastAsia" w:cstheme="minorBidi"/>
          <w:b w:val="0"/>
          <w:bCs w:val="0"/>
          <w:sz w:val="20"/>
          <w:szCs w:val="20"/>
          <w:lang w:val="en-NZ" w:eastAsia="en-US"/>
        </w:rPr>
        <w:t>r</w:t>
      </w:r>
      <w:r w:rsidRPr="0DF784E9">
        <w:rPr>
          <w:rFonts w:ascii="Century Gothic" w:hAnsi="Century Gothic" w:eastAsiaTheme="minorEastAsia" w:cstheme="minorBidi"/>
          <w:b w:val="0"/>
          <w:bCs w:val="0"/>
          <w:sz w:val="20"/>
          <w:szCs w:val="20"/>
          <w:lang w:val="en-NZ" w:eastAsia="en-US"/>
        </w:rPr>
        <w:t>espondence will not be entered into</w:t>
      </w:r>
      <w:r w:rsidRPr="0DF784E9" w:rsidR="00D24508">
        <w:rPr>
          <w:rFonts w:ascii="Century Gothic" w:hAnsi="Century Gothic" w:eastAsiaTheme="minorEastAsia" w:cstheme="minorBidi"/>
          <w:b w:val="0"/>
          <w:bCs w:val="0"/>
          <w:sz w:val="20"/>
          <w:szCs w:val="20"/>
          <w:lang w:val="en-NZ" w:eastAsia="en-US"/>
        </w:rPr>
        <w:t xml:space="preserve"> by Lung Foundation Australia or its representatives regarding </w:t>
      </w:r>
      <w:r w:rsidRPr="0DF784E9" w:rsidR="003F7BCB">
        <w:rPr>
          <w:rFonts w:ascii="Century Gothic" w:hAnsi="Century Gothic" w:eastAsiaTheme="minorEastAsia" w:cstheme="minorBidi"/>
          <w:b w:val="0"/>
          <w:bCs w:val="0"/>
          <w:sz w:val="20"/>
          <w:szCs w:val="20"/>
          <w:lang w:val="en-NZ" w:eastAsia="en-US"/>
        </w:rPr>
        <w:t xml:space="preserve">assessment </w:t>
      </w:r>
      <w:r w:rsidRPr="0DF784E9" w:rsidR="00D24508">
        <w:rPr>
          <w:rFonts w:ascii="Century Gothic" w:hAnsi="Century Gothic" w:eastAsiaTheme="minorEastAsia" w:cstheme="minorBidi"/>
          <w:b w:val="0"/>
          <w:bCs w:val="0"/>
          <w:sz w:val="20"/>
          <w:szCs w:val="20"/>
          <w:lang w:val="en-NZ" w:eastAsia="en-US"/>
        </w:rPr>
        <w:t>decisions.</w:t>
      </w:r>
    </w:p>
    <w:p w:rsidRPr="00D7235E" w:rsidR="00B85FB1" w:rsidP="0DF784E9" w:rsidRDefault="00D24508" w14:paraId="0DC599B3" w14:textId="1F46C167">
      <w:pPr>
        <w:pStyle w:val="Heading3"/>
        <w:numPr>
          <w:ilvl w:val="1"/>
          <w:numId w:val="3"/>
        </w:numPr>
        <w:spacing w:before="240" w:beforeAutospacing="0" w:after="75" w:afterAutospacing="0" w:line="276" w:lineRule="auto"/>
        <w:ind w:left="1134" w:hanging="567"/>
        <w:rPr>
          <w:rFonts w:ascii="Century Gothic" w:hAnsi="Century Gothic" w:eastAsiaTheme="minorEastAsia" w:cstheme="minorBidi"/>
          <w:b w:val="0"/>
          <w:bCs w:val="0"/>
          <w:sz w:val="20"/>
          <w:szCs w:val="20"/>
          <w:lang w:val="en-NZ" w:eastAsia="en-US"/>
        </w:rPr>
      </w:pPr>
      <w:r w:rsidRPr="0DF784E9">
        <w:rPr>
          <w:rFonts w:ascii="Century Gothic" w:hAnsi="Century Gothic" w:eastAsiaTheme="minorEastAsia" w:cstheme="minorBidi"/>
          <w:b w:val="0"/>
          <w:bCs w:val="0"/>
          <w:sz w:val="20"/>
          <w:szCs w:val="20"/>
          <w:lang w:val="en-NZ" w:eastAsia="en-US"/>
        </w:rPr>
        <w:t xml:space="preserve">Lung Foundation Australia is under no obligation to offer any </w:t>
      </w:r>
      <w:r w:rsidRPr="0DF784E9" w:rsidR="003F7BCB">
        <w:rPr>
          <w:rFonts w:ascii="Century Gothic" w:hAnsi="Century Gothic" w:eastAsiaTheme="minorEastAsia" w:cstheme="minorBidi"/>
          <w:b w:val="0"/>
          <w:bCs w:val="0"/>
          <w:sz w:val="20"/>
          <w:szCs w:val="20"/>
          <w:lang w:val="en-NZ" w:eastAsia="en-US"/>
        </w:rPr>
        <w:t xml:space="preserve">Grant </w:t>
      </w:r>
      <w:r w:rsidRPr="0DF784E9">
        <w:rPr>
          <w:rFonts w:ascii="Century Gothic" w:hAnsi="Century Gothic" w:eastAsiaTheme="minorEastAsia" w:cstheme="minorBidi"/>
          <w:b w:val="0"/>
          <w:bCs w:val="0"/>
          <w:sz w:val="20"/>
          <w:szCs w:val="20"/>
          <w:lang w:val="en-NZ" w:eastAsia="en-US"/>
        </w:rPr>
        <w:t>and may withdraw any at any time for any reason in its sole discretion.</w:t>
      </w:r>
    </w:p>
    <w:p w:rsidRPr="00F03970" w:rsidR="00482E6F" w:rsidP="001223BA" w:rsidRDefault="00482E6F" w14:paraId="0068E322" w14:textId="4E159F15">
      <w:pPr>
        <w:pStyle w:val="Heading3"/>
        <w:numPr>
          <w:ilvl w:val="0"/>
          <w:numId w:val="3"/>
        </w:numPr>
        <w:spacing w:before="240" w:beforeAutospacing="0" w:after="75" w:afterAutospacing="0" w:line="360" w:lineRule="atLeast"/>
        <w:rPr>
          <w:rFonts w:ascii="Century Gothic" w:hAnsi="Century Gothic" w:cs="Tahoma"/>
          <w:sz w:val="34"/>
          <w:szCs w:val="34"/>
        </w:rPr>
      </w:pPr>
      <w:r w:rsidRPr="00F03970">
        <w:rPr>
          <w:rFonts w:ascii="Century Gothic" w:hAnsi="Century Gothic" w:cs="Tahoma"/>
          <w:sz w:val="34"/>
          <w:szCs w:val="34"/>
        </w:rPr>
        <w:t>Dissemination of Outcomes</w:t>
      </w:r>
    </w:p>
    <w:p w:rsidRPr="00CC2967" w:rsidR="007A7E86" w:rsidP="0DF784E9" w:rsidRDefault="00482E6F" w14:paraId="1FC6A07D" w14:textId="0EEB02A3">
      <w:pPr>
        <w:pStyle w:val="Heading3"/>
        <w:numPr>
          <w:ilvl w:val="1"/>
          <w:numId w:val="3"/>
        </w:numPr>
        <w:spacing w:before="240" w:beforeAutospacing="0" w:after="75" w:afterAutospacing="0" w:line="276" w:lineRule="auto"/>
        <w:ind w:left="1134" w:hanging="567"/>
        <w:rPr>
          <w:rFonts w:ascii="Century Gothic" w:hAnsi="Century Gothic" w:eastAsiaTheme="minorEastAsia" w:cstheme="minorBidi"/>
          <w:b w:val="0"/>
          <w:bCs w:val="0"/>
          <w:sz w:val="20"/>
          <w:szCs w:val="20"/>
          <w:lang w:val="en-NZ" w:eastAsia="en-US"/>
        </w:rPr>
      </w:pPr>
      <w:r w:rsidRPr="0DF784E9">
        <w:rPr>
          <w:rFonts w:ascii="Century Gothic" w:hAnsi="Century Gothic" w:eastAsiaTheme="minorEastAsia" w:cstheme="minorBidi"/>
          <w:b w:val="0"/>
          <w:bCs w:val="0"/>
          <w:sz w:val="20"/>
          <w:szCs w:val="20"/>
          <w:lang w:val="en-NZ" w:eastAsia="en-US"/>
        </w:rPr>
        <w:t xml:space="preserve">Applicants will be advised by Lung Foundation Australia of the outcome of their </w:t>
      </w:r>
      <w:proofErr w:type="gramStart"/>
      <w:r w:rsidRPr="0DF784E9" w:rsidR="009F2113">
        <w:rPr>
          <w:rFonts w:ascii="Century Gothic" w:hAnsi="Century Gothic" w:eastAsiaTheme="minorEastAsia" w:cstheme="minorBidi"/>
          <w:b w:val="0"/>
          <w:bCs w:val="0"/>
          <w:sz w:val="20"/>
          <w:szCs w:val="20"/>
          <w:lang w:val="en-NZ" w:eastAsia="en-US"/>
        </w:rPr>
        <w:t>A</w:t>
      </w:r>
      <w:r w:rsidRPr="0DF784E9">
        <w:rPr>
          <w:rFonts w:ascii="Century Gothic" w:hAnsi="Century Gothic" w:eastAsiaTheme="minorEastAsia" w:cstheme="minorBidi"/>
          <w:b w:val="0"/>
          <w:bCs w:val="0"/>
          <w:sz w:val="20"/>
          <w:szCs w:val="20"/>
          <w:lang w:val="en-NZ" w:eastAsia="en-US"/>
        </w:rPr>
        <w:t>pplication</w:t>
      </w:r>
      <w:proofErr w:type="gramEnd"/>
      <w:r w:rsidRPr="0DF784E9">
        <w:rPr>
          <w:rFonts w:ascii="Century Gothic" w:hAnsi="Century Gothic" w:eastAsiaTheme="minorEastAsia" w:cstheme="minorBidi"/>
          <w:b w:val="0"/>
          <w:bCs w:val="0"/>
          <w:sz w:val="20"/>
          <w:szCs w:val="20"/>
          <w:lang w:val="en-NZ" w:eastAsia="en-US"/>
        </w:rPr>
        <w:t xml:space="preserve"> as per the timeline specified on the nominated Application Form. </w:t>
      </w:r>
      <w:r w:rsidRPr="0DF784E9" w:rsidR="00CD4010">
        <w:rPr>
          <w:rFonts w:ascii="Century Gothic" w:hAnsi="Century Gothic" w:eastAsiaTheme="minorEastAsia" w:cstheme="minorBidi"/>
          <w:b w:val="0"/>
          <w:bCs w:val="0"/>
          <w:sz w:val="20"/>
          <w:szCs w:val="20"/>
          <w:lang w:val="en-NZ" w:eastAsia="en-US"/>
        </w:rPr>
        <w:t xml:space="preserve">Outcomes are advised as </w:t>
      </w:r>
      <w:proofErr w:type="gramStart"/>
      <w:r w:rsidRPr="0DF784E9" w:rsidR="00CD4010">
        <w:rPr>
          <w:rFonts w:ascii="Century Gothic" w:hAnsi="Century Gothic" w:eastAsiaTheme="minorEastAsia" w:cstheme="minorBidi"/>
          <w:b w:val="0"/>
          <w:bCs w:val="0"/>
          <w:sz w:val="20"/>
          <w:szCs w:val="20"/>
          <w:lang w:val="en-NZ" w:eastAsia="en-US"/>
        </w:rPr>
        <w:t>available</w:t>
      </w:r>
      <w:proofErr w:type="gramEnd"/>
      <w:r w:rsidRPr="0DF784E9" w:rsidR="00CD4010">
        <w:rPr>
          <w:rFonts w:ascii="Century Gothic" w:hAnsi="Century Gothic" w:eastAsiaTheme="minorEastAsia" w:cstheme="minorBidi"/>
          <w:b w:val="0"/>
          <w:bCs w:val="0"/>
          <w:sz w:val="20"/>
          <w:szCs w:val="20"/>
          <w:lang w:val="en-NZ" w:eastAsia="en-US"/>
        </w:rPr>
        <w:t xml:space="preserve"> and timelines may fluctuate</w:t>
      </w:r>
      <w:r w:rsidRPr="0DF784E9" w:rsidR="009F2113">
        <w:rPr>
          <w:rFonts w:ascii="Century Gothic" w:hAnsi="Century Gothic" w:eastAsiaTheme="minorEastAsia" w:cstheme="minorBidi"/>
          <w:b w:val="0"/>
          <w:bCs w:val="0"/>
          <w:sz w:val="20"/>
          <w:szCs w:val="20"/>
          <w:lang w:val="en-NZ" w:eastAsia="en-US"/>
        </w:rPr>
        <w:t xml:space="preserve"> depending on notice from the Award Panel and/or TSANZ Research Sub-Committee.</w:t>
      </w:r>
    </w:p>
    <w:p w:rsidRPr="00CC2967" w:rsidR="007A7E86" w:rsidP="0DF784E9" w:rsidRDefault="00482E6F" w14:paraId="01A869F0" w14:textId="478088BF">
      <w:pPr>
        <w:pStyle w:val="Heading3"/>
        <w:numPr>
          <w:ilvl w:val="1"/>
          <w:numId w:val="3"/>
        </w:numPr>
        <w:spacing w:before="240" w:beforeAutospacing="0" w:after="75" w:afterAutospacing="0" w:line="276" w:lineRule="auto"/>
        <w:ind w:left="1134" w:hanging="567"/>
        <w:rPr>
          <w:rFonts w:ascii="Century Gothic" w:hAnsi="Century Gothic" w:eastAsiaTheme="minorEastAsia" w:cstheme="minorBidi"/>
          <w:b w:val="0"/>
          <w:bCs w:val="0"/>
          <w:sz w:val="20"/>
          <w:szCs w:val="20"/>
          <w:lang w:val="en-NZ" w:eastAsia="en-US"/>
        </w:rPr>
      </w:pPr>
      <w:r w:rsidRPr="0DF784E9">
        <w:rPr>
          <w:rFonts w:ascii="Century Gothic" w:hAnsi="Century Gothic" w:eastAsiaTheme="minorEastAsia" w:cstheme="minorBidi"/>
          <w:b w:val="0"/>
          <w:bCs w:val="0"/>
          <w:sz w:val="20"/>
          <w:szCs w:val="20"/>
          <w:lang w:val="en-NZ" w:eastAsia="en-US"/>
        </w:rPr>
        <w:t xml:space="preserve">Recipients will be publicly </w:t>
      </w:r>
      <w:r w:rsidRPr="0DF784E9" w:rsidR="009F2113">
        <w:rPr>
          <w:rFonts w:ascii="Century Gothic" w:hAnsi="Century Gothic" w:eastAsiaTheme="minorEastAsia" w:cstheme="minorBidi"/>
          <w:b w:val="0"/>
          <w:bCs w:val="0"/>
          <w:sz w:val="20"/>
          <w:szCs w:val="20"/>
          <w:lang w:val="en-NZ" w:eastAsia="en-US"/>
        </w:rPr>
        <w:t xml:space="preserve">granted </w:t>
      </w:r>
      <w:r w:rsidRPr="0DF784E9">
        <w:rPr>
          <w:rFonts w:ascii="Century Gothic" w:hAnsi="Century Gothic" w:eastAsiaTheme="minorEastAsia" w:cstheme="minorBidi"/>
          <w:b w:val="0"/>
          <w:bCs w:val="0"/>
          <w:sz w:val="20"/>
          <w:szCs w:val="20"/>
          <w:lang w:val="en-NZ" w:eastAsia="en-US"/>
        </w:rPr>
        <w:t>their Award at the TSANZ</w:t>
      </w:r>
      <w:r w:rsidRPr="0DF784E9" w:rsidR="002225F1">
        <w:rPr>
          <w:rFonts w:ascii="Century Gothic" w:hAnsi="Century Gothic" w:eastAsiaTheme="minorEastAsia" w:cstheme="minorBidi"/>
          <w:b w:val="0"/>
          <w:bCs w:val="0"/>
          <w:sz w:val="20"/>
          <w:szCs w:val="20"/>
          <w:lang w:val="en-NZ" w:eastAsia="en-US"/>
        </w:rPr>
        <w:t>-</w:t>
      </w:r>
      <w:r w:rsidRPr="0DF784E9">
        <w:rPr>
          <w:rFonts w:ascii="Century Gothic" w:hAnsi="Century Gothic" w:eastAsiaTheme="minorEastAsia" w:cstheme="minorBidi"/>
          <w:b w:val="0"/>
          <w:bCs w:val="0"/>
          <w:sz w:val="20"/>
          <w:szCs w:val="20"/>
          <w:lang w:val="en-NZ" w:eastAsia="en-US"/>
        </w:rPr>
        <w:t>SRS Annual Scientific Meeting the year following notification</w:t>
      </w:r>
      <w:r w:rsidRPr="0DF784E9" w:rsidR="00526B79">
        <w:rPr>
          <w:rFonts w:ascii="Century Gothic" w:hAnsi="Century Gothic" w:eastAsiaTheme="minorEastAsia" w:cstheme="minorBidi"/>
          <w:b w:val="0"/>
          <w:bCs w:val="0"/>
          <w:sz w:val="20"/>
          <w:szCs w:val="20"/>
          <w:lang w:val="en-NZ" w:eastAsia="en-US"/>
        </w:rPr>
        <w:t xml:space="preserve"> and/or the Lung Foundation Australia Hope Research Luncheon. </w:t>
      </w:r>
      <w:r w:rsidRPr="0DF784E9">
        <w:rPr>
          <w:rFonts w:ascii="Century Gothic" w:hAnsi="Century Gothic" w:eastAsiaTheme="minorEastAsia" w:cstheme="minorBidi"/>
          <w:b w:val="0"/>
          <w:bCs w:val="0"/>
          <w:sz w:val="20"/>
          <w:szCs w:val="20"/>
          <w:lang w:val="en-NZ" w:eastAsia="en-US"/>
        </w:rPr>
        <w:t xml:space="preserve">All Award outcomes remain under </w:t>
      </w:r>
      <w:r w:rsidRPr="0DF784E9" w:rsidR="00526B79">
        <w:rPr>
          <w:rFonts w:ascii="Century Gothic" w:hAnsi="Century Gothic" w:eastAsiaTheme="minorEastAsia" w:cstheme="minorBidi"/>
          <w:sz w:val="20"/>
          <w:szCs w:val="20"/>
          <w:lang w:val="en-NZ" w:eastAsia="en-US"/>
        </w:rPr>
        <w:t xml:space="preserve">strict </w:t>
      </w:r>
      <w:r w:rsidRPr="0DF784E9">
        <w:rPr>
          <w:rFonts w:ascii="Century Gothic" w:hAnsi="Century Gothic" w:eastAsiaTheme="minorEastAsia" w:cstheme="minorBidi"/>
          <w:sz w:val="20"/>
          <w:szCs w:val="20"/>
          <w:lang w:val="en-NZ" w:eastAsia="en-US"/>
        </w:rPr>
        <w:t>embargo</w:t>
      </w:r>
      <w:r w:rsidRPr="0DF784E9">
        <w:rPr>
          <w:rFonts w:ascii="Century Gothic" w:hAnsi="Century Gothic" w:eastAsiaTheme="minorEastAsia" w:cstheme="minorBidi"/>
          <w:b w:val="0"/>
          <w:bCs w:val="0"/>
          <w:sz w:val="20"/>
          <w:szCs w:val="20"/>
          <w:lang w:val="en-NZ" w:eastAsia="en-US"/>
        </w:rPr>
        <w:t xml:space="preserve"> until the public awards ceremony. </w:t>
      </w:r>
    </w:p>
    <w:p w:rsidR="00CC2967" w:rsidP="0DF784E9" w:rsidRDefault="00482E6F" w14:paraId="606B44D2" w14:textId="2189CFFB">
      <w:pPr>
        <w:pStyle w:val="Heading3"/>
        <w:numPr>
          <w:ilvl w:val="1"/>
          <w:numId w:val="3"/>
        </w:numPr>
        <w:spacing w:before="240" w:beforeAutospacing="0" w:after="75" w:afterAutospacing="0" w:line="276" w:lineRule="auto"/>
        <w:ind w:left="1134" w:hanging="567"/>
        <w:rPr>
          <w:rFonts w:ascii="Century Gothic" w:hAnsi="Century Gothic" w:eastAsiaTheme="minorEastAsia" w:cstheme="minorBidi"/>
          <w:b w:val="0"/>
          <w:bCs w:val="0"/>
          <w:sz w:val="20"/>
          <w:szCs w:val="20"/>
          <w:lang w:val="en-NZ" w:eastAsia="en-US"/>
        </w:rPr>
      </w:pPr>
      <w:r w:rsidRPr="0DF784E9">
        <w:rPr>
          <w:rFonts w:ascii="Century Gothic" w:hAnsi="Century Gothic" w:eastAsiaTheme="minorEastAsia" w:cstheme="minorBidi"/>
          <w:b w:val="0"/>
          <w:bCs w:val="0"/>
          <w:sz w:val="20"/>
          <w:szCs w:val="20"/>
          <w:lang w:val="en-NZ" w:eastAsia="en-US"/>
        </w:rPr>
        <w:t xml:space="preserve">Announcements about </w:t>
      </w:r>
      <w:r w:rsidRPr="0DF784E9" w:rsidR="00526B79">
        <w:rPr>
          <w:rFonts w:ascii="Century Gothic" w:hAnsi="Century Gothic" w:eastAsiaTheme="minorEastAsia" w:cstheme="minorBidi"/>
          <w:b w:val="0"/>
          <w:bCs w:val="0"/>
          <w:sz w:val="20"/>
          <w:szCs w:val="20"/>
          <w:lang w:val="en-NZ" w:eastAsia="en-US"/>
        </w:rPr>
        <w:t xml:space="preserve">successful Grant </w:t>
      </w:r>
      <w:r w:rsidRPr="0DF784E9">
        <w:rPr>
          <w:rFonts w:ascii="Century Gothic" w:hAnsi="Century Gothic" w:eastAsiaTheme="minorEastAsia" w:cstheme="minorBidi"/>
          <w:b w:val="0"/>
          <w:bCs w:val="0"/>
          <w:sz w:val="20"/>
          <w:szCs w:val="20"/>
          <w:lang w:val="en-NZ" w:eastAsia="en-US"/>
        </w:rPr>
        <w:t xml:space="preserve">Recipients will be disseminated broadly through Lung Foundation and TSANZ communications. </w:t>
      </w:r>
    </w:p>
    <w:p w:rsidRPr="00F03970" w:rsidR="003F7BCB" w:rsidP="001223BA" w:rsidRDefault="003D051C" w14:paraId="09AA752F" w14:textId="7612E62F">
      <w:pPr>
        <w:pStyle w:val="Heading3"/>
        <w:numPr>
          <w:ilvl w:val="0"/>
          <w:numId w:val="3"/>
        </w:numPr>
        <w:spacing w:before="240" w:beforeAutospacing="0" w:after="75" w:afterAutospacing="0" w:line="360" w:lineRule="atLeast"/>
        <w:rPr>
          <w:rFonts w:ascii="Century Gothic" w:hAnsi="Century Gothic" w:cs="Tahoma"/>
          <w:sz w:val="34"/>
          <w:szCs w:val="34"/>
        </w:rPr>
      </w:pPr>
      <w:r w:rsidRPr="00F03970">
        <w:rPr>
          <w:rFonts w:ascii="Century Gothic" w:hAnsi="Century Gothic" w:cs="Tahoma"/>
          <w:sz w:val="34"/>
          <w:szCs w:val="34"/>
        </w:rPr>
        <w:t>Acceptance</w:t>
      </w:r>
    </w:p>
    <w:p w:rsidRPr="00CC2967" w:rsidR="003D051C" w:rsidP="0DF784E9" w:rsidRDefault="003D051C" w14:paraId="3E9FCEFF" w14:textId="78AA1289">
      <w:pPr>
        <w:pStyle w:val="Heading3"/>
        <w:numPr>
          <w:ilvl w:val="1"/>
          <w:numId w:val="3"/>
        </w:numPr>
        <w:spacing w:before="240" w:beforeAutospacing="0" w:after="75" w:afterAutospacing="0" w:line="276" w:lineRule="auto"/>
        <w:ind w:left="1134" w:hanging="567"/>
        <w:rPr>
          <w:rFonts w:ascii="Century Gothic" w:hAnsi="Century Gothic" w:eastAsiaTheme="minorEastAsia" w:cstheme="minorBidi"/>
          <w:b w:val="0"/>
          <w:bCs w:val="0"/>
          <w:sz w:val="20"/>
          <w:szCs w:val="20"/>
          <w:lang w:val="en-NZ" w:eastAsia="en-US"/>
        </w:rPr>
      </w:pPr>
      <w:r w:rsidRPr="0DF784E9">
        <w:rPr>
          <w:rFonts w:ascii="Century Gothic" w:hAnsi="Century Gothic" w:eastAsiaTheme="minorEastAsia" w:cstheme="minorBidi"/>
          <w:b w:val="0"/>
          <w:bCs w:val="0"/>
          <w:sz w:val="20"/>
          <w:szCs w:val="20"/>
          <w:lang w:val="en-NZ" w:eastAsia="en-US"/>
        </w:rPr>
        <w:t xml:space="preserve">In accepting an </w:t>
      </w:r>
      <w:r w:rsidRPr="0DF784E9" w:rsidR="003F7BCB">
        <w:rPr>
          <w:rFonts w:ascii="Century Gothic" w:hAnsi="Century Gothic" w:eastAsiaTheme="minorEastAsia" w:cstheme="minorBidi"/>
          <w:b w:val="0"/>
          <w:bCs w:val="0"/>
          <w:sz w:val="20"/>
          <w:szCs w:val="20"/>
          <w:lang w:val="en-NZ" w:eastAsia="en-US"/>
        </w:rPr>
        <w:t>offer from Lung Foundation Australia for an Award</w:t>
      </w:r>
      <w:r w:rsidRPr="0DF784E9">
        <w:rPr>
          <w:rFonts w:ascii="Century Gothic" w:hAnsi="Century Gothic" w:eastAsiaTheme="minorEastAsia" w:cstheme="minorBidi"/>
          <w:b w:val="0"/>
          <w:bCs w:val="0"/>
          <w:sz w:val="20"/>
          <w:szCs w:val="20"/>
          <w:lang w:val="en-NZ" w:eastAsia="en-US"/>
        </w:rPr>
        <w:t>, the Recipient must:</w:t>
      </w:r>
    </w:p>
    <w:p w:rsidRPr="00CC2967" w:rsidR="003D051C" w:rsidP="00526B79" w:rsidRDefault="003D051C" w14:paraId="13D4E0DC" w14:textId="3E496CF8">
      <w:pPr>
        <w:pStyle w:val="ListParagraph"/>
        <w:numPr>
          <w:ilvl w:val="0"/>
          <w:numId w:val="6"/>
        </w:numPr>
        <w:shd w:val="clear" w:color="auto" w:fill="FFFFFF"/>
        <w:spacing w:before="120" w:after="100" w:afterAutospacing="1" w:line="240" w:lineRule="auto"/>
        <w:ind w:left="1434" w:right="147" w:hanging="357"/>
        <w:contextualSpacing w:val="0"/>
        <w:rPr>
          <w:rFonts w:eastAsia="Times New Roman" w:cs="Times New Roman"/>
          <w:szCs w:val="20"/>
          <w:lang w:val="en-AU" w:eastAsia="en-AU"/>
        </w:rPr>
      </w:pPr>
      <w:r w:rsidRPr="00CC2967">
        <w:rPr>
          <w:rFonts w:eastAsia="Times New Roman" w:cs="Times New Roman"/>
          <w:szCs w:val="20"/>
          <w:lang w:val="en-AU" w:eastAsia="en-AU"/>
        </w:rPr>
        <w:t xml:space="preserve">accept the Award in writing </w:t>
      </w:r>
      <w:r w:rsidR="00270185">
        <w:rPr>
          <w:rFonts w:eastAsia="Times New Roman" w:cs="Times New Roman"/>
          <w:szCs w:val="20"/>
          <w:lang w:val="en-AU" w:eastAsia="en-AU"/>
        </w:rPr>
        <w:t>as requested by Lung Foundation Australia</w:t>
      </w:r>
      <w:r w:rsidR="00E715B5">
        <w:rPr>
          <w:rFonts w:eastAsia="Times New Roman" w:cs="Times New Roman"/>
          <w:szCs w:val="20"/>
          <w:lang w:val="en-AU" w:eastAsia="en-AU"/>
        </w:rPr>
        <w:t>,</w:t>
      </w:r>
    </w:p>
    <w:p w:rsidR="003D051C" w:rsidP="001223BA" w:rsidRDefault="00270185" w14:paraId="68C311B0" w14:textId="21E64029">
      <w:pPr>
        <w:pStyle w:val="ListParagraph"/>
        <w:numPr>
          <w:ilvl w:val="0"/>
          <w:numId w:val="6"/>
        </w:numPr>
        <w:shd w:val="clear" w:color="auto" w:fill="FFFFFF"/>
        <w:spacing w:before="100" w:beforeAutospacing="1" w:after="100" w:afterAutospacing="1" w:line="240" w:lineRule="auto"/>
        <w:ind w:right="150"/>
        <w:rPr>
          <w:rFonts w:eastAsia="Times New Roman" w:cs="Times New Roman"/>
          <w:szCs w:val="20"/>
          <w:lang w:val="en-AU" w:eastAsia="en-AU"/>
        </w:rPr>
      </w:pPr>
      <w:r>
        <w:rPr>
          <w:rFonts w:eastAsia="Times New Roman" w:cs="Times New Roman"/>
          <w:szCs w:val="20"/>
          <w:lang w:val="en-AU" w:eastAsia="en-AU"/>
        </w:rPr>
        <w:t xml:space="preserve">acknowledge acceptance of the </w:t>
      </w:r>
      <w:r w:rsidR="001D1FD5">
        <w:rPr>
          <w:rFonts w:eastAsia="Times New Roman" w:cs="Times New Roman"/>
          <w:szCs w:val="20"/>
          <w:lang w:val="en-AU" w:eastAsia="en-AU"/>
        </w:rPr>
        <w:t>Terms and Conditions of the Award as outlined in the Application document</w:t>
      </w:r>
      <w:r w:rsidR="00E715B5">
        <w:rPr>
          <w:rFonts w:eastAsia="Times New Roman" w:cs="Times New Roman"/>
          <w:szCs w:val="20"/>
          <w:lang w:val="en-AU" w:eastAsia="en-AU"/>
        </w:rPr>
        <w:t>,</w:t>
      </w:r>
    </w:p>
    <w:p w:rsidRPr="00191041" w:rsidR="00191041" w:rsidP="00191041" w:rsidRDefault="001D1FD5" w14:paraId="18958EC9" w14:textId="42098D99">
      <w:pPr>
        <w:pStyle w:val="ListParagraph"/>
        <w:numPr>
          <w:ilvl w:val="0"/>
          <w:numId w:val="6"/>
        </w:numPr>
        <w:shd w:val="clear" w:color="auto" w:fill="FFFFFF"/>
        <w:spacing w:before="100" w:beforeAutospacing="1" w:after="100" w:afterAutospacing="1" w:line="240" w:lineRule="auto"/>
        <w:ind w:right="150"/>
        <w:rPr>
          <w:rFonts w:eastAsia="Times New Roman" w:cs="Times New Roman"/>
          <w:szCs w:val="20"/>
          <w:lang w:val="en-AU" w:eastAsia="en-AU"/>
        </w:rPr>
      </w:pPr>
      <w:r>
        <w:rPr>
          <w:rFonts w:eastAsia="Times New Roman" w:cs="Times New Roman"/>
          <w:szCs w:val="20"/>
          <w:lang w:val="en-AU" w:eastAsia="en-AU"/>
        </w:rPr>
        <w:t>agree to comply with this Research Policy</w:t>
      </w:r>
      <w:r w:rsidR="005C1127">
        <w:rPr>
          <w:rFonts w:eastAsia="Times New Roman" w:cs="Times New Roman"/>
          <w:szCs w:val="20"/>
          <w:lang w:val="en-AU" w:eastAsia="en-AU"/>
        </w:rPr>
        <w:t>, including all aspects of Reporting (</w:t>
      </w:r>
      <w:r w:rsidRPr="005C1127" w:rsidR="005C1127">
        <w:rPr>
          <w:rFonts w:eastAsia="Times New Roman" w:cs="Times New Roman"/>
          <w:i/>
          <w:iCs/>
          <w:szCs w:val="20"/>
          <w:lang w:val="en-AU" w:eastAsia="en-AU"/>
        </w:rPr>
        <w:t>Clause 11</w:t>
      </w:r>
      <w:r w:rsidR="005C1127">
        <w:rPr>
          <w:rFonts w:eastAsia="Times New Roman" w:cs="Times New Roman"/>
          <w:szCs w:val="20"/>
          <w:lang w:val="en-AU" w:eastAsia="en-AU"/>
        </w:rPr>
        <w:t xml:space="preserve">) and </w:t>
      </w:r>
      <w:r>
        <w:rPr>
          <w:rFonts w:eastAsia="Times New Roman" w:cs="Times New Roman"/>
          <w:szCs w:val="20"/>
          <w:lang w:val="en-AU" w:eastAsia="en-AU"/>
        </w:rPr>
        <w:t xml:space="preserve">the </w:t>
      </w:r>
      <w:r w:rsidR="007F1DC4">
        <w:rPr>
          <w:rFonts w:eastAsia="Times New Roman" w:cs="Times New Roman"/>
          <w:szCs w:val="20"/>
          <w:lang w:val="en-AU" w:eastAsia="en-AU"/>
        </w:rPr>
        <w:t>Marketing and Communications Guidelines</w:t>
      </w:r>
      <w:r w:rsidR="005C1127">
        <w:rPr>
          <w:rFonts w:eastAsia="Times New Roman" w:cs="Times New Roman"/>
          <w:szCs w:val="20"/>
          <w:lang w:val="en-AU" w:eastAsia="en-AU"/>
        </w:rPr>
        <w:t xml:space="preserve"> (</w:t>
      </w:r>
      <w:r w:rsidR="00191041">
        <w:rPr>
          <w:rFonts w:eastAsia="Times New Roman" w:cs="Times New Roman"/>
          <w:i/>
          <w:iCs/>
          <w:szCs w:val="20"/>
          <w:lang w:val="en-AU" w:eastAsia="en-AU"/>
        </w:rPr>
        <w:t>Appendix 1</w:t>
      </w:r>
      <w:r w:rsidR="005C1127">
        <w:rPr>
          <w:rFonts w:eastAsia="Times New Roman" w:cs="Times New Roman"/>
          <w:i/>
          <w:iCs/>
          <w:szCs w:val="20"/>
          <w:lang w:val="en-AU" w:eastAsia="en-AU"/>
        </w:rPr>
        <w:t>)</w:t>
      </w:r>
    </w:p>
    <w:p w:rsidRPr="00191041" w:rsidR="00191041" w:rsidP="00191041" w:rsidRDefault="00DA1272" w14:paraId="338A5026" w14:textId="4F3D33C8">
      <w:pPr>
        <w:pStyle w:val="ListParagraph"/>
        <w:numPr>
          <w:ilvl w:val="0"/>
          <w:numId w:val="6"/>
        </w:numPr>
        <w:shd w:val="clear" w:color="auto" w:fill="FFFFFF"/>
        <w:spacing w:before="100" w:beforeAutospacing="1" w:after="100" w:afterAutospacing="1" w:line="240" w:lineRule="auto"/>
        <w:ind w:right="150"/>
        <w:rPr>
          <w:rFonts w:eastAsia="Times New Roman" w:cs="Times New Roman"/>
          <w:szCs w:val="20"/>
          <w:lang w:val="en-AU" w:eastAsia="en-AU"/>
        </w:rPr>
      </w:pPr>
      <w:r>
        <w:rPr>
          <w:rFonts w:eastAsia="Verdana" w:cs="Times New Roman"/>
        </w:rPr>
        <w:t>c</w:t>
      </w:r>
      <w:r w:rsidRPr="00191041" w:rsidR="00191041">
        <w:rPr>
          <w:rFonts w:eastAsia="Verdana" w:cs="Times New Roman"/>
        </w:rPr>
        <w:t xml:space="preserve">omplete </w:t>
      </w:r>
      <w:r w:rsidR="00191041">
        <w:rPr>
          <w:rFonts w:eastAsia="Verdana" w:cs="Times New Roman"/>
        </w:rPr>
        <w:t>the</w:t>
      </w:r>
      <w:r w:rsidRPr="00191041" w:rsidR="00191041">
        <w:rPr>
          <w:rFonts w:eastAsia="Verdana" w:cs="Times New Roman"/>
        </w:rPr>
        <w:t xml:space="preserve"> Researcher Profile form</w:t>
      </w:r>
      <w:r>
        <w:rPr>
          <w:rFonts w:eastAsia="Verdana" w:cs="Times New Roman"/>
        </w:rPr>
        <w:t xml:space="preserve"> </w:t>
      </w:r>
      <w:hyperlink w:history="1" r:id="rId21">
        <w:r w:rsidRPr="00DA1272">
          <w:rPr>
            <w:rStyle w:val="Hyperlink"/>
            <w:rFonts w:eastAsia="Verdana" w:cs="Times New Roman"/>
          </w:rPr>
          <w:t>here</w:t>
        </w:r>
      </w:hyperlink>
      <w:r>
        <w:rPr>
          <w:rFonts w:eastAsia="Verdana" w:cs="Times New Roman"/>
        </w:rPr>
        <w:t xml:space="preserve"> </w:t>
      </w:r>
      <w:r w:rsidRPr="00191041" w:rsidR="00191041">
        <w:rPr>
          <w:rFonts w:eastAsia="Verdana" w:cs="Times New Roman"/>
        </w:rPr>
        <w:t>immediately following Award acceptance</w:t>
      </w:r>
      <w:r w:rsidR="00E715B5">
        <w:rPr>
          <w:rFonts w:eastAsia="Verdana" w:cs="Times New Roman"/>
        </w:rPr>
        <w:t xml:space="preserve">, </w:t>
      </w:r>
      <w:proofErr w:type="gramStart"/>
      <w:r w:rsidR="00E715B5">
        <w:rPr>
          <w:rFonts w:eastAsia="Verdana" w:cs="Times New Roman"/>
        </w:rPr>
        <w:t>and;</w:t>
      </w:r>
      <w:proofErr w:type="gramEnd"/>
    </w:p>
    <w:p w:rsidRPr="00B2745C" w:rsidR="00386842" w:rsidP="00B2745C" w:rsidRDefault="00DB2D9A" w14:paraId="22A3B4AA" w14:textId="28C1F59C">
      <w:pPr>
        <w:pStyle w:val="ListParagraph"/>
        <w:numPr>
          <w:ilvl w:val="0"/>
          <w:numId w:val="6"/>
        </w:numPr>
        <w:shd w:val="clear" w:color="auto" w:fill="FFFFFF"/>
        <w:spacing w:before="100" w:beforeAutospacing="1" w:after="100" w:afterAutospacing="1" w:line="240" w:lineRule="auto"/>
        <w:ind w:right="150"/>
        <w:rPr>
          <w:szCs w:val="20"/>
        </w:rPr>
      </w:pPr>
      <w:r>
        <w:rPr>
          <w:szCs w:val="20"/>
        </w:rPr>
        <w:t>via their research institution</w:t>
      </w:r>
      <w:r w:rsidR="002377D8">
        <w:rPr>
          <w:szCs w:val="20"/>
        </w:rPr>
        <w:t xml:space="preserve">, </w:t>
      </w:r>
      <w:r w:rsidRPr="00B2745C" w:rsidR="00E715B5">
        <w:rPr>
          <w:szCs w:val="20"/>
        </w:rPr>
        <w:t xml:space="preserve">return a signed copy of the </w:t>
      </w:r>
      <w:r w:rsidRPr="00B2745C" w:rsidR="00386842">
        <w:rPr>
          <w:szCs w:val="20"/>
        </w:rPr>
        <w:t>Research Agreement</w:t>
      </w:r>
      <w:r w:rsidR="002377D8">
        <w:rPr>
          <w:szCs w:val="20"/>
        </w:rPr>
        <w:t xml:space="preserve"> to Lung Foundation Australia within 14 business days of being offered the Award. </w:t>
      </w:r>
    </w:p>
    <w:p w:rsidRPr="00B2745C" w:rsidR="00B2745C" w:rsidP="00430CC2" w:rsidRDefault="00B2745C" w14:paraId="6A37E1A8" w14:textId="719E7B6D">
      <w:pPr>
        <w:shd w:val="clear" w:color="auto" w:fill="FFFFFF"/>
        <w:spacing w:before="100" w:beforeAutospacing="1" w:after="100" w:afterAutospacing="1" w:line="240" w:lineRule="auto"/>
        <w:ind w:left="1080" w:right="150"/>
        <w:rPr>
          <w:rFonts w:ascii="Century Gothic" w:hAnsi="Century Gothic"/>
          <w:sz w:val="20"/>
          <w:szCs w:val="20"/>
          <w:lang w:val="en-NZ"/>
        </w:rPr>
      </w:pPr>
      <w:r w:rsidRPr="00B2745C">
        <w:rPr>
          <w:rFonts w:ascii="Century Gothic" w:hAnsi="Century Gothic"/>
          <w:sz w:val="20"/>
          <w:szCs w:val="20"/>
          <w:lang w:val="en-NZ"/>
        </w:rPr>
        <w:t>Awards</w:t>
      </w:r>
      <w:r>
        <w:rPr>
          <w:rFonts w:ascii="Century Gothic" w:hAnsi="Century Gothic"/>
          <w:sz w:val="20"/>
          <w:szCs w:val="20"/>
          <w:lang w:val="en-NZ"/>
        </w:rPr>
        <w:t xml:space="preserve"> are not deemed </w:t>
      </w:r>
      <w:r>
        <w:rPr>
          <w:rFonts w:ascii="Century Gothic" w:hAnsi="Century Gothic"/>
          <w:i/>
          <w:iCs/>
          <w:sz w:val="20"/>
          <w:szCs w:val="20"/>
          <w:lang w:val="en-NZ"/>
        </w:rPr>
        <w:t xml:space="preserve">accepted </w:t>
      </w:r>
      <w:r>
        <w:rPr>
          <w:rFonts w:ascii="Century Gothic" w:hAnsi="Century Gothic"/>
          <w:sz w:val="20"/>
          <w:szCs w:val="20"/>
          <w:lang w:val="en-NZ"/>
        </w:rPr>
        <w:t>until all items above have been completed.</w:t>
      </w:r>
      <w:r w:rsidR="002377D8">
        <w:rPr>
          <w:rFonts w:ascii="Century Gothic" w:hAnsi="Century Gothic"/>
          <w:sz w:val="20"/>
          <w:szCs w:val="20"/>
          <w:lang w:val="en-NZ"/>
        </w:rPr>
        <w:t xml:space="preserve"> </w:t>
      </w:r>
      <w:r w:rsidR="009C4343">
        <w:rPr>
          <w:rFonts w:ascii="Century Gothic" w:hAnsi="Century Gothic"/>
          <w:sz w:val="20"/>
          <w:szCs w:val="20"/>
          <w:lang w:val="en-NZ"/>
        </w:rPr>
        <w:t xml:space="preserve">It is the responsibility of the Recipient to ensure </w:t>
      </w:r>
      <w:r w:rsidR="00D05724">
        <w:rPr>
          <w:rFonts w:ascii="Century Gothic" w:hAnsi="Century Gothic"/>
          <w:sz w:val="20"/>
          <w:szCs w:val="20"/>
          <w:lang w:val="en-NZ"/>
        </w:rPr>
        <w:t>Award acceptance is completed as soon as practicable</w:t>
      </w:r>
      <w:r w:rsidR="006C2056">
        <w:rPr>
          <w:rFonts w:ascii="Century Gothic" w:hAnsi="Century Gothic"/>
          <w:sz w:val="20"/>
          <w:szCs w:val="20"/>
          <w:lang w:val="en-NZ"/>
        </w:rPr>
        <w:t xml:space="preserve"> to ensure other unsuccessful Applicants can be communicated with promptly regarding outcomes.</w:t>
      </w:r>
    </w:p>
    <w:p w:rsidRPr="00CC2967" w:rsidR="003D051C" w:rsidP="0DF784E9" w:rsidRDefault="0090367A" w14:paraId="050075A1" w14:textId="275BBBC7">
      <w:pPr>
        <w:pStyle w:val="Heading3"/>
        <w:numPr>
          <w:ilvl w:val="1"/>
          <w:numId w:val="3"/>
        </w:numPr>
        <w:spacing w:before="240" w:beforeAutospacing="0" w:after="75" w:afterAutospacing="0" w:line="276" w:lineRule="auto"/>
        <w:ind w:left="1134" w:hanging="567"/>
        <w:rPr>
          <w:rFonts w:ascii="Century Gothic" w:hAnsi="Century Gothic" w:eastAsiaTheme="minorEastAsia" w:cstheme="minorBidi"/>
          <w:b w:val="0"/>
          <w:bCs w:val="0"/>
          <w:sz w:val="20"/>
          <w:szCs w:val="20"/>
          <w:lang w:val="en-NZ" w:eastAsia="en-US"/>
        </w:rPr>
      </w:pPr>
      <w:r w:rsidRPr="0DF784E9">
        <w:rPr>
          <w:rFonts w:ascii="Century Gothic" w:hAnsi="Century Gothic" w:eastAsiaTheme="minorEastAsia" w:cstheme="minorBidi"/>
          <w:b w:val="0"/>
          <w:bCs w:val="0"/>
          <w:sz w:val="20"/>
          <w:szCs w:val="20"/>
          <w:lang w:val="en-NZ" w:eastAsia="en-US"/>
        </w:rPr>
        <w:t xml:space="preserve">The </w:t>
      </w:r>
      <w:r w:rsidRPr="0DF784E9" w:rsidR="003D051C">
        <w:rPr>
          <w:rFonts w:ascii="Century Gothic" w:hAnsi="Century Gothic" w:eastAsiaTheme="minorEastAsia" w:cstheme="minorBidi"/>
          <w:b w:val="0"/>
          <w:bCs w:val="0"/>
          <w:sz w:val="20"/>
          <w:szCs w:val="20"/>
          <w:lang w:val="en-NZ" w:eastAsia="en-US"/>
        </w:rPr>
        <w:t>Award must</w:t>
      </w:r>
      <w:r w:rsidRPr="0DF784E9" w:rsidR="00F61834">
        <w:rPr>
          <w:rFonts w:ascii="Century Gothic" w:hAnsi="Century Gothic" w:eastAsiaTheme="minorEastAsia" w:cstheme="minorBidi"/>
          <w:b w:val="0"/>
          <w:bCs w:val="0"/>
          <w:sz w:val="20"/>
          <w:szCs w:val="20"/>
          <w:lang w:val="en-NZ" w:eastAsia="en-US"/>
        </w:rPr>
        <w:t>:</w:t>
      </w:r>
    </w:p>
    <w:p w:rsidRPr="00CC2967" w:rsidR="003D051C" w:rsidP="009C4343" w:rsidRDefault="00F61834" w14:paraId="7DAD51F7" w14:textId="3FADC03F">
      <w:pPr>
        <w:pStyle w:val="ListParagraph"/>
        <w:numPr>
          <w:ilvl w:val="0"/>
          <w:numId w:val="7"/>
        </w:numPr>
        <w:shd w:val="clear" w:color="auto" w:fill="FFFFFF"/>
        <w:spacing w:before="120" w:after="100" w:afterAutospacing="1" w:line="240" w:lineRule="auto"/>
        <w:ind w:left="1434" w:right="147" w:hanging="357"/>
        <w:rPr>
          <w:rFonts w:eastAsia="Times New Roman" w:cs="Times New Roman"/>
          <w:szCs w:val="20"/>
          <w:lang w:val="en-AU" w:eastAsia="en-AU"/>
        </w:rPr>
      </w:pPr>
      <w:r>
        <w:rPr>
          <w:rFonts w:eastAsia="Times New Roman" w:cs="Times New Roman"/>
          <w:szCs w:val="20"/>
          <w:lang w:val="en-AU" w:eastAsia="en-AU"/>
        </w:rPr>
        <w:t xml:space="preserve">be commenced </w:t>
      </w:r>
      <w:r w:rsidRPr="00CC2967" w:rsidR="003F7BCB">
        <w:rPr>
          <w:rFonts w:eastAsia="Times New Roman" w:cs="Times New Roman"/>
          <w:szCs w:val="20"/>
          <w:lang w:val="en-AU" w:eastAsia="en-AU"/>
        </w:rPr>
        <w:t xml:space="preserve">within 12 months of </w:t>
      </w:r>
      <w:r>
        <w:rPr>
          <w:rFonts w:eastAsia="Times New Roman" w:cs="Times New Roman"/>
          <w:szCs w:val="20"/>
          <w:lang w:val="en-AU" w:eastAsia="en-AU"/>
        </w:rPr>
        <w:t>being awarded,</w:t>
      </w:r>
    </w:p>
    <w:p w:rsidRPr="00CC2967" w:rsidR="003D051C" w:rsidP="001223BA" w:rsidRDefault="00F61834" w14:paraId="76EF1254" w14:textId="3C3EDCF4">
      <w:pPr>
        <w:pStyle w:val="ListParagraph"/>
        <w:numPr>
          <w:ilvl w:val="0"/>
          <w:numId w:val="7"/>
        </w:numPr>
        <w:shd w:val="clear" w:color="auto" w:fill="FFFFFF"/>
        <w:spacing w:before="100" w:beforeAutospacing="1" w:after="100" w:afterAutospacing="1" w:line="240" w:lineRule="auto"/>
        <w:ind w:right="150"/>
        <w:rPr>
          <w:rFonts w:eastAsia="Times New Roman" w:cs="Times New Roman"/>
          <w:szCs w:val="20"/>
          <w:lang w:val="en-AU" w:eastAsia="en-AU"/>
        </w:rPr>
      </w:pPr>
      <w:r>
        <w:rPr>
          <w:rFonts w:eastAsia="Times New Roman" w:cs="Times New Roman"/>
          <w:szCs w:val="20"/>
          <w:lang w:val="en-AU" w:eastAsia="en-AU"/>
        </w:rPr>
        <w:t xml:space="preserve">be utilised only </w:t>
      </w:r>
      <w:r w:rsidRPr="00CC2967" w:rsidR="003D051C">
        <w:rPr>
          <w:rFonts w:eastAsia="Times New Roman" w:cs="Times New Roman"/>
          <w:szCs w:val="20"/>
          <w:lang w:val="en-AU" w:eastAsia="en-AU"/>
        </w:rPr>
        <w:t>for the purpose</w:t>
      </w:r>
      <w:r w:rsidR="00AF4479">
        <w:rPr>
          <w:rFonts w:eastAsia="Times New Roman" w:cs="Times New Roman"/>
          <w:szCs w:val="20"/>
          <w:lang w:val="en-AU" w:eastAsia="en-AU"/>
        </w:rPr>
        <w:t xml:space="preserve"> / project</w:t>
      </w:r>
      <w:r w:rsidRPr="00CC2967" w:rsidR="003D051C">
        <w:rPr>
          <w:rFonts w:eastAsia="Times New Roman" w:cs="Times New Roman"/>
          <w:szCs w:val="20"/>
          <w:lang w:val="en-AU" w:eastAsia="en-AU"/>
        </w:rPr>
        <w:t xml:space="preserve"> specified in the </w:t>
      </w:r>
      <w:r w:rsidR="00E61E5C">
        <w:rPr>
          <w:rFonts w:eastAsia="Times New Roman" w:cs="Times New Roman"/>
          <w:szCs w:val="20"/>
          <w:lang w:val="en-AU" w:eastAsia="en-AU"/>
        </w:rPr>
        <w:t>Researc</w:t>
      </w:r>
      <w:r w:rsidR="00B115F4">
        <w:rPr>
          <w:rFonts w:eastAsia="Times New Roman" w:cs="Times New Roman"/>
          <w:szCs w:val="20"/>
          <w:lang w:val="en-AU" w:eastAsia="en-AU"/>
        </w:rPr>
        <w:t>h</w:t>
      </w:r>
      <w:r w:rsidRPr="00CC2967" w:rsidR="00BD00FA">
        <w:rPr>
          <w:rFonts w:eastAsia="Times New Roman" w:cs="Times New Roman"/>
          <w:szCs w:val="20"/>
          <w:lang w:val="en-AU" w:eastAsia="en-AU"/>
        </w:rPr>
        <w:t xml:space="preserve"> Agreement</w:t>
      </w:r>
      <w:r w:rsidR="003A7463">
        <w:rPr>
          <w:rFonts w:eastAsia="Times New Roman" w:cs="Times New Roman"/>
          <w:szCs w:val="20"/>
          <w:lang w:val="en-AU" w:eastAsia="en-AU"/>
        </w:rPr>
        <w:t>,</w:t>
      </w:r>
    </w:p>
    <w:p w:rsidRPr="00CC2967" w:rsidR="007A7E86" w:rsidP="001223BA" w:rsidRDefault="00AA7A0F" w14:paraId="1C26CBC3" w14:textId="4FB07BB4">
      <w:pPr>
        <w:pStyle w:val="ListParagraph"/>
        <w:numPr>
          <w:ilvl w:val="0"/>
          <w:numId w:val="7"/>
        </w:numPr>
        <w:shd w:val="clear" w:color="auto" w:fill="FFFFFF"/>
        <w:spacing w:before="100" w:beforeAutospacing="1" w:after="100" w:afterAutospacing="1" w:line="240" w:lineRule="auto"/>
        <w:ind w:right="150"/>
        <w:rPr>
          <w:rFonts w:eastAsia="Times New Roman" w:cs="Times New Roman"/>
          <w:szCs w:val="20"/>
          <w:lang w:val="en-AU" w:eastAsia="en-AU"/>
        </w:rPr>
      </w:pPr>
      <w:r>
        <w:rPr>
          <w:rFonts w:eastAsia="Times New Roman" w:cs="Times New Roman"/>
          <w:szCs w:val="20"/>
          <w:lang w:val="en-AU" w:eastAsia="en-AU"/>
        </w:rPr>
        <w:t xml:space="preserve">be </w:t>
      </w:r>
      <w:r w:rsidR="00AF4479">
        <w:rPr>
          <w:rFonts w:eastAsia="Times New Roman" w:cs="Times New Roman"/>
          <w:szCs w:val="20"/>
          <w:lang w:val="en-AU" w:eastAsia="en-AU"/>
        </w:rPr>
        <w:t>administered and reported on as per the Research Agreement</w:t>
      </w:r>
    </w:p>
    <w:p w:rsidRPr="00CC2967" w:rsidR="00482E6F" w:rsidP="0DF784E9" w:rsidRDefault="00BD00FA" w14:paraId="5B206697" w14:textId="1B037037">
      <w:pPr>
        <w:pStyle w:val="Heading3"/>
        <w:numPr>
          <w:ilvl w:val="1"/>
          <w:numId w:val="3"/>
        </w:numPr>
        <w:spacing w:before="240" w:beforeAutospacing="0" w:after="75" w:afterAutospacing="0" w:line="276" w:lineRule="auto"/>
        <w:ind w:left="1134" w:hanging="567"/>
        <w:rPr>
          <w:rFonts w:ascii="Century Gothic" w:hAnsi="Century Gothic" w:eastAsiaTheme="minorEastAsia" w:cstheme="minorBidi"/>
          <w:b w:val="0"/>
          <w:bCs w:val="0"/>
          <w:sz w:val="20"/>
          <w:szCs w:val="20"/>
          <w:lang w:val="en-NZ" w:eastAsia="en-US"/>
        </w:rPr>
      </w:pPr>
      <w:r w:rsidRPr="0DF784E9">
        <w:rPr>
          <w:rFonts w:ascii="Century Gothic" w:hAnsi="Century Gothic" w:eastAsiaTheme="minorEastAsia" w:cstheme="minorBidi"/>
          <w:b w:val="0"/>
          <w:bCs w:val="0"/>
          <w:sz w:val="20"/>
          <w:szCs w:val="20"/>
          <w:lang w:val="en-NZ" w:eastAsia="en-US"/>
        </w:rPr>
        <w:t xml:space="preserve">Recipients </w:t>
      </w:r>
      <w:r w:rsidRPr="0DF784E9" w:rsidR="00ED7C9B">
        <w:rPr>
          <w:rFonts w:ascii="Century Gothic" w:hAnsi="Century Gothic" w:eastAsiaTheme="minorEastAsia" w:cstheme="minorBidi"/>
          <w:b w:val="0"/>
          <w:bCs w:val="0"/>
          <w:sz w:val="20"/>
          <w:szCs w:val="20"/>
          <w:lang w:val="en-NZ" w:eastAsia="en-US"/>
        </w:rPr>
        <w:t>are not permitted to hold more than one</w:t>
      </w:r>
      <w:r w:rsidRPr="0DF784E9">
        <w:rPr>
          <w:rFonts w:ascii="Century Gothic" w:hAnsi="Century Gothic" w:eastAsiaTheme="minorEastAsia" w:cstheme="minorBidi"/>
          <w:b w:val="0"/>
          <w:bCs w:val="0"/>
          <w:sz w:val="20"/>
          <w:szCs w:val="20"/>
          <w:lang w:val="en-NZ" w:eastAsia="en-US"/>
        </w:rPr>
        <w:t xml:space="preserve"> Lung Foundation Australia Research Grant </w:t>
      </w:r>
      <w:r w:rsidRPr="0DF784E9" w:rsidR="00AF4479">
        <w:rPr>
          <w:rFonts w:ascii="Century Gothic" w:hAnsi="Century Gothic" w:eastAsiaTheme="minorEastAsia" w:cstheme="minorBidi"/>
          <w:b w:val="0"/>
          <w:bCs w:val="0"/>
          <w:sz w:val="20"/>
          <w:szCs w:val="20"/>
          <w:lang w:val="en-NZ" w:eastAsia="en-US"/>
        </w:rPr>
        <w:t xml:space="preserve">or Award </w:t>
      </w:r>
      <w:r w:rsidRPr="0DF784E9">
        <w:rPr>
          <w:rFonts w:ascii="Century Gothic" w:hAnsi="Century Gothic" w:eastAsiaTheme="minorEastAsia" w:cstheme="minorBidi"/>
          <w:b w:val="0"/>
          <w:bCs w:val="0"/>
          <w:sz w:val="20"/>
          <w:szCs w:val="20"/>
          <w:lang w:val="en-NZ" w:eastAsia="en-US"/>
        </w:rPr>
        <w:t>at any one time.</w:t>
      </w:r>
    </w:p>
    <w:p w:rsidRPr="00960A83" w:rsidR="00814693" w:rsidP="0DF784E9" w:rsidRDefault="00544D07" w14:paraId="69B484ED" w14:textId="6DA6BD87">
      <w:pPr>
        <w:pStyle w:val="Heading3"/>
        <w:numPr>
          <w:ilvl w:val="1"/>
          <w:numId w:val="3"/>
        </w:numPr>
        <w:spacing w:before="240" w:beforeAutospacing="0" w:after="75" w:afterAutospacing="0" w:line="276" w:lineRule="auto"/>
        <w:ind w:left="1134" w:hanging="567"/>
        <w:rPr>
          <w:rFonts w:ascii="Century Gothic" w:hAnsi="Century Gothic" w:eastAsiaTheme="minorEastAsia" w:cstheme="minorBidi"/>
          <w:b w:val="0"/>
          <w:bCs w:val="0"/>
          <w:sz w:val="20"/>
          <w:szCs w:val="20"/>
          <w:lang w:val="en-NZ" w:eastAsia="en-US"/>
        </w:rPr>
      </w:pPr>
      <w:r w:rsidRPr="0DF784E9">
        <w:rPr>
          <w:rFonts w:ascii="Century Gothic" w:hAnsi="Century Gothic" w:eastAsiaTheme="minorEastAsia" w:cstheme="minorBidi"/>
          <w:b w:val="0"/>
          <w:bCs w:val="0"/>
          <w:sz w:val="20"/>
          <w:szCs w:val="20"/>
          <w:lang w:val="en-NZ" w:eastAsia="en-US"/>
        </w:rPr>
        <w:t>Recipients may apply for additional Grants from Lung Foundation Australia after successfully completing all final reporting requirements for a previous Award in alignment with clause 11.</w:t>
      </w:r>
    </w:p>
    <w:p w:rsidRPr="002563D5" w:rsidR="002563D5" w:rsidP="001223BA" w:rsidRDefault="00ED7C9B" w14:paraId="5F9E208A" w14:textId="28730491">
      <w:pPr>
        <w:pStyle w:val="ListParagraph"/>
        <w:numPr>
          <w:ilvl w:val="0"/>
          <w:numId w:val="3"/>
        </w:numPr>
        <w:spacing w:after="120" w:line="240" w:lineRule="auto"/>
        <w:rPr>
          <w:rFonts w:eastAsia="Times New Roman" w:cs="Times New Roman"/>
          <w:szCs w:val="18"/>
          <w:lang w:eastAsia="en-AU"/>
        </w:rPr>
      </w:pPr>
      <w:r w:rsidRPr="00F03970">
        <w:rPr>
          <w:rFonts w:eastAsia="Times New Roman" w:cs="Tahoma"/>
          <w:b/>
          <w:bCs/>
          <w:sz w:val="34"/>
          <w:szCs w:val="34"/>
          <w:lang w:eastAsia="en-AU"/>
        </w:rPr>
        <w:t>Funding and Expenditure</w:t>
      </w:r>
    </w:p>
    <w:p w:rsidR="00CC2967" w:rsidP="1B81E736" w:rsidRDefault="009C1ACA" w14:paraId="3CD491F3" w14:textId="353A535C">
      <w:pPr>
        <w:pStyle w:val="Heading3"/>
        <w:numPr>
          <w:ilvl w:val="1"/>
          <w:numId w:val="3"/>
        </w:numPr>
        <w:spacing w:before="240" w:beforeAutospacing="off" w:after="75" w:afterAutospacing="off" w:line="276" w:lineRule="auto"/>
        <w:ind w:left="1134" w:hanging="567"/>
        <w:rPr>
          <w:rFonts w:ascii="Century Gothic" w:hAnsi="Century Gothic" w:eastAsia="游明朝" w:cs="Arial" w:eastAsiaTheme="minorEastAsia" w:cstheme="minorBidi"/>
          <w:b w:val="0"/>
          <w:bCs w:val="0"/>
          <w:sz w:val="20"/>
          <w:szCs w:val="20"/>
          <w:lang w:val="en-NZ" w:eastAsia="en-US"/>
        </w:rPr>
      </w:pPr>
      <w:r w:rsidRPr="1B81E736" w:rsidR="009C1ACA">
        <w:rPr>
          <w:rFonts w:ascii="Century Gothic" w:hAnsi="Century Gothic" w:eastAsia="游明朝" w:cs="Arial" w:eastAsiaTheme="minorEastAsia" w:cstheme="minorBidi"/>
          <w:b w:val="0"/>
          <w:bCs w:val="0"/>
          <w:sz w:val="20"/>
          <w:szCs w:val="20"/>
          <w:lang w:val="en-NZ" w:eastAsia="en-US"/>
        </w:rPr>
        <w:t>To promote greater in</w:t>
      </w:r>
      <w:r w:rsidRPr="1B81E736" w:rsidR="009C1ACA">
        <w:rPr>
          <w:rFonts w:ascii="Century Gothic" w:hAnsi="Century Gothic" w:eastAsia="游明朝" w:cs="Arial" w:eastAsiaTheme="minorEastAsia" w:cstheme="minorBidi"/>
          <w:b w:val="0"/>
          <w:bCs w:val="0"/>
          <w:sz w:val="20"/>
          <w:szCs w:val="20"/>
          <w:lang w:val="en-NZ" w:eastAsia="en-US"/>
        </w:rPr>
        <w:t xml:space="preserve">vestment in </w:t>
      </w:r>
      <w:r w:rsidRPr="1B81E736" w:rsidR="00430E44">
        <w:rPr>
          <w:rFonts w:ascii="Century Gothic" w:hAnsi="Century Gothic" w:eastAsia="游明朝" w:cs="Arial" w:eastAsiaTheme="minorEastAsia" w:cstheme="minorBidi"/>
          <w:b w:val="0"/>
          <w:bCs w:val="0"/>
          <w:sz w:val="20"/>
          <w:szCs w:val="20"/>
          <w:lang w:val="en-NZ" w:eastAsia="en-US"/>
        </w:rPr>
        <w:t>lung research</w:t>
      </w:r>
      <w:r w:rsidRPr="1B81E736" w:rsidR="00946D18">
        <w:rPr>
          <w:rFonts w:ascii="Century Gothic" w:hAnsi="Century Gothic" w:eastAsia="游明朝" w:cs="Arial" w:eastAsiaTheme="minorEastAsia" w:cstheme="minorBidi"/>
          <w:b w:val="0"/>
          <w:bCs w:val="0"/>
          <w:sz w:val="20"/>
          <w:szCs w:val="20"/>
          <w:lang w:val="en-NZ" w:eastAsia="en-US"/>
        </w:rPr>
        <w:t xml:space="preserve"> and to e</w:t>
      </w:r>
      <w:r w:rsidRPr="1B81E736" w:rsidR="00C0111C">
        <w:rPr>
          <w:rFonts w:ascii="Century Gothic" w:hAnsi="Century Gothic" w:eastAsia="游明朝" w:cs="Arial" w:eastAsiaTheme="minorEastAsia" w:cstheme="minorBidi"/>
          <w:b w:val="0"/>
          <w:bCs w:val="0"/>
          <w:sz w:val="20"/>
          <w:szCs w:val="20"/>
          <w:lang w:val="en-NZ" w:eastAsia="en-US"/>
        </w:rPr>
        <w:t>xtend the value of the Hop</w:t>
      </w:r>
      <w:r w:rsidRPr="1B81E736" w:rsidR="00AA1DE7">
        <w:rPr>
          <w:rFonts w:ascii="Century Gothic" w:hAnsi="Century Gothic" w:eastAsia="游明朝" w:cs="Arial" w:eastAsiaTheme="minorEastAsia" w:cstheme="minorBidi"/>
          <w:b w:val="0"/>
          <w:bCs w:val="0"/>
          <w:sz w:val="20"/>
          <w:szCs w:val="20"/>
          <w:lang w:val="en-NZ" w:eastAsia="en-US"/>
        </w:rPr>
        <w:t>e Research Fund</w:t>
      </w:r>
      <w:r w:rsidRPr="1B81E736" w:rsidR="00430E44">
        <w:rPr>
          <w:rFonts w:ascii="Century Gothic" w:hAnsi="Century Gothic" w:eastAsia="游明朝" w:cs="Arial" w:eastAsiaTheme="minorEastAsia" w:cstheme="minorBidi"/>
          <w:b w:val="0"/>
          <w:bCs w:val="0"/>
          <w:sz w:val="20"/>
          <w:szCs w:val="20"/>
          <w:lang w:val="en-NZ" w:eastAsia="en-US"/>
        </w:rPr>
        <w:t xml:space="preserve">, </w:t>
      </w:r>
      <w:r w:rsidRPr="1B81E736" w:rsidR="008F13D6">
        <w:rPr>
          <w:rFonts w:ascii="Century Gothic" w:hAnsi="Century Gothic" w:eastAsia="游明朝" w:cs="Arial" w:eastAsiaTheme="minorEastAsia" w:cstheme="minorBidi"/>
          <w:b w:val="0"/>
          <w:bCs w:val="0"/>
          <w:sz w:val="20"/>
          <w:szCs w:val="20"/>
          <w:lang w:val="en-NZ" w:eastAsia="en-US"/>
        </w:rPr>
        <w:t>t</w:t>
      </w:r>
      <w:r w:rsidRPr="1B81E736" w:rsidR="00197C2A">
        <w:rPr>
          <w:rFonts w:ascii="Century Gothic" w:hAnsi="Century Gothic" w:eastAsia="游明朝" w:cs="Arial" w:eastAsiaTheme="minorEastAsia" w:cstheme="minorBidi"/>
          <w:b w:val="0"/>
          <w:bCs w:val="0"/>
          <w:sz w:val="20"/>
          <w:szCs w:val="20"/>
          <w:lang w:val="en-NZ" w:eastAsia="en-US"/>
        </w:rPr>
        <w:t xml:space="preserve">here is a preference for </w:t>
      </w:r>
      <w:r w:rsidRPr="1B81E736" w:rsidR="00ED7C9B">
        <w:rPr>
          <w:rFonts w:ascii="Century Gothic" w:hAnsi="Century Gothic" w:eastAsia="游明朝" w:cs="Arial" w:eastAsiaTheme="minorEastAsia" w:cstheme="minorBidi"/>
          <w:b w:val="0"/>
          <w:bCs w:val="0"/>
          <w:sz w:val="20"/>
          <w:szCs w:val="20"/>
          <w:lang w:val="en-NZ" w:eastAsia="en-US"/>
        </w:rPr>
        <w:t>Lung Foundation Australia Research Grants</w:t>
      </w:r>
      <w:r w:rsidRPr="1B81E736" w:rsidR="002563D5">
        <w:rPr>
          <w:rFonts w:ascii="Century Gothic" w:hAnsi="Century Gothic" w:eastAsia="游明朝" w:cs="Arial" w:eastAsiaTheme="minorEastAsia" w:cstheme="minorBidi"/>
          <w:b w:val="0"/>
          <w:bCs w:val="0"/>
          <w:sz w:val="20"/>
          <w:szCs w:val="20"/>
          <w:lang w:val="en-NZ" w:eastAsia="en-US"/>
        </w:rPr>
        <w:t xml:space="preserve"> </w:t>
      </w:r>
      <w:r w:rsidRPr="1B81E736" w:rsidR="00175CD9">
        <w:rPr>
          <w:rFonts w:ascii="Century Gothic" w:hAnsi="Century Gothic" w:eastAsia="游明朝" w:cs="Arial" w:eastAsiaTheme="minorEastAsia" w:cstheme="minorBidi"/>
          <w:b w:val="0"/>
          <w:bCs w:val="0"/>
          <w:sz w:val="20"/>
          <w:szCs w:val="20"/>
          <w:lang w:val="en-NZ" w:eastAsia="en-US"/>
        </w:rPr>
        <w:t>over $10,000 AUD</w:t>
      </w:r>
      <w:r w:rsidRPr="1B81E736" w:rsidR="007143AC">
        <w:rPr>
          <w:rFonts w:ascii="Century Gothic" w:hAnsi="Century Gothic" w:eastAsia="游明朝" w:cs="Arial" w:eastAsiaTheme="minorEastAsia" w:cstheme="minorBidi"/>
          <w:b w:val="0"/>
          <w:bCs w:val="0"/>
          <w:sz w:val="20"/>
          <w:szCs w:val="20"/>
          <w:lang w:val="en-NZ" w:eastAsia="en-US"/>
        </w:rPr>
        <w:t xml:space="preserve"> in Award value</w:t>
      </w:r>
      <w:r w:rsidRPr="1B81E736" w:rsidR="00175CD9">
        <w:rPr>
          <w:rFonts w:ascii="Century Gothic" w:hAnsi="Century Gothic" w:eastAsia="游明朝" w:cs="Arial" w:eastAsiaTheme="minorEastAsia" w:cstheme="minorBidi"/>
          <w:b w:val="0"/>
          <w:bCs w:val="0"/>
          <w:sz w:val="20"/>
          <w:szCs w:val="20"/>
          <w:lang w:val="en-NZ" w:eastAsia="en-US"/>
        </w:rPr>
        <w:t xml:space="preserve"> </w:t>
      </w:r>
      <w:r w:rsidRPr="1B81E736" w:rsidR="00CF06F8">
        <w:rPr>
          <w:rFonts w:ascii="Century Gothic" w:hAnsi="Century Gothic" w:eastAsia="游明朝" w:cs="Arial" w:eastAsiaTheme="minorEastAsia" w:cstheme="minorBidi"/>
          <w:b w:val="0"/>
          <w:bCs w:val="0"/>
          <w:sz w:val="20"/>
          <w:szCs w:val="20"/>
          <w:lang w:val="en-NZ" w:eastAsia="en-US"/>
        </w:rPr>
        <w:t xml:space="preserve">to </w:t>
      </w:r>
      <w:r w:rsidRPr="1B81E736" w:rsidR="449BC8CB">
        <w:rPr>
          <w:rFonts w:ascii="Century Gothic" w:hAnsi="Century Gothic" w:eastAsia="游明朝" w:cs="Arial" w:eastAsiaTheme="minorEastAsia" w:cstheme="minorBidi"/>
          <w:b w:val="0"/>
          <w:bCs w:val="0"/>
          <w:sz w:val="20"/>
          <w:szCs w:val="20"/>
          <w:lang w:val="en-NZ" w:eastAsia="en-US"/>
        </w:rPr>
        <w:t>have matched</w:t>
      </w:r>
      <w:r w:rsidRPr="1B81E736" w:rsidR="00ED7C9B">
        <w:rPr>
          <w:rFonts w:ascii="Century Gothic" w:hAnsi="Century Gothic" w:eastAsia="游明朝" w:cs="Arial" w:eastAsiaTheme="minorEastAsia" w:cstheme="minorBidi"/>
          <w:b w:val="0"/>
          <w:bCs w:val="0"/>
          <w:sz w:val="20"/>
          <w:szCs w:val="20"/>
          <w:lang w:val="en-NZ" w:eastAsia="en-US"/>
        </w:rPr>
        <w:t xml:space="preserve"> funding arrangement whereby the Research Institution agrees to match the total value (or greater) of the Award</w:t>
      </w:r>
      <w:r w:rsidRPr="1B81E736" w:rsidR="0083513C">
        <w:rPr>
          <w:rFonts w:ascii="Century Gothic" w:hAnsi="Century Gothic" w:eastAsia="游明朝" w:cs="Arial" w:eastAsiaTheme="minorEastAsia" w:cstheme="minorBidi"/>
          <w:b w:val="0"/>
          <w:bCs w:val="0"/>
          <w:sz w:val="20"/>
          <w:szCs w:val="20"/>
          <w:lang w:val="en-NZ" w:eastAsia="en-US"/>
        </w:rPr>
        <w:t xml:space="preserve">. </w:t>
      </w:r>
      <w:r w:rsidRPr="1B81E736" w:rsidR="43F2EBE5">
        <w:rPr>
          <w:rFonts w:ascii="Century Gothic" w:hAnsi="Century Gothic" w:eastAsia="游明朝" w:cs="Arial" w:eastAsiaTheme="minorEastAsia" w:cstheme="minorBidi"/>
          <w:b w:val="0"/>
          <w:bCs w:val="0"/>
          <w:sz w:val="20"/>
          <w:szCs w:val="20"/>
          <w:lang w:val="en-NZ" w:eastAsia="en-US"/>
        </w:rPr>
        <w:t>For 2022 and 2023 w</w:t>
      </w:r>
      <w:r w:rsidRPr="1B81E736" w:rsidR="00710791">
        <w:rPr>
          <w:rFonts w:ascii="Century Gothic" w:hAnsi="Century Gothic" w:eastAsia="游明朝" w:cs="Arial" w:eastAsiaTheme="minorEastAsia" w:cstheme="minorBidi"/>
          <w:b w:val="0"/>
          <w:bCs w:val="0"/>
          <w:sz w:val="20"/>
          <w:szCs w:val="20"/>
          <w:lang w:val="en-NZ" w:eastAsia="en-US"/>
        </w:rPr>
        <w:t>hen</w:t>
      </w:r>
      <w:r w:rsidRPr="1B81E736" w:rsidR="00710791">
        <w:rPr>
          <w:rFonts w:ascii="Century Gothic" w:hAnsi="Century Gothic" w:eastAsia="游明朝" w:cs="Arial" w:eastAsiaTheme="minorEastAsia" w:cstheme="minorBidi"/>
          <w:b w:val="0"/>
          <w:bCs w:val="0"/>
          <w:sz w:val="20"/>
          <w:szCs w:val="20"/>
          <w:lang w:val="en-NZ" w:eastAsia="en-US"/>
        </w:rPr>
        <w:t xml:space="preserve"> assessing applications m</w:t>
      </w:r>
      <w:r w:rsidRPr="1B81E736" w:rsidR="00FC5559">
        <w:rPr>
          <w:rFonts w:ascii="Century Gothic" w:hAnsi="Century Gothic" w:eastAsia="游明朝" w:cs="Arial" w:eastAsiaTheme="minorEastAsia" w:cstheme="minorBidi"/>
          <w:b w:val="0"/>
          <w:bCs w:val="0"/>
          <w:sz w:val="20"/>
          <w:szCs w:val="20"/>
          <w:lang w:val="en-NZ" w:eastAsia="en-US"/>
        </w:rPr>
        <w:t xml:space="preserve">atched funding will be looked upon as favourable </w:t>
      </w:r>
      <w:r w:rsidRPr="1B81E736" w:rsidR="00FC5559">
        <w:rPr>
          <w:rFonts w:ascii="Century Gothic" w:hAnsi="Century Gothic" w:eastAsia="游明朝" w:cs="Arial" w:eastAsiaTheme="minorEastAsia" w:cstheme="minorBidi"/>
          <w:b w:val="1"/>
          <w:bCs w:val="1"/>
          <w:sz w:val="20"/>
          <w:szCs w:val="20"/>
          <w:lang w:val="en-NZ" w:eastAsia="en-US"/>
        </w:rPr>
        <w:t>but not mandatory</w:t>
      </w:r>
      <w:r w:rsidRPr="1B81E736" w:rsidR="00FC5559">
        <w:rPr>
          <w:rFonts w:ascii="Century Gothic" w:hAnsi="Century Gothic" w:eastAsia="游明朝" w:cs="Arial" w:eastAsiaTheme="minorEastAsia" w:cstheme="minorBidi"/>
          <w:b w:val="0"/>
          <w:bCs w:val="0"/>
          <w:sz w:val="20"/>
          <w:szCs w:val="20"/>
          <w:lang w:val="en-NZ" w:eastAsia="en-US"/>
        </w:rPr>
        <w:t xml:space="preserve"> </w:t>
      </w:r>
      <w:r w:rsidRPr="1B81E736" w:rsidR="00EB2F87">
        <w:rPr>
          <w:rFonts w:ascii="Century Gothic" w:hAnsi="Century Gothic" w:eastAsia="游明朝" w:cs="Arial" w:eastAsiaTheme="minorEastAsia" w:cstheme="minorBidi"/>
          <w:b w:val="0"/>
          <w:bCs w:val="0"/>
          <w:sz w:val="20"/>
          <w:szCs w:val="20"/>
          <w:lang w:val="en-NZ" w:eastAsia="en-US"/>
        </w:rPr>
        <w:t xml:space="preserve">as we recognise that </w:t>
      </w:r>
      <w:r w:rsidRPr="1B81E736" w:rsidR="00917BA9">
        <w:rPr>
          <w:rFonts w:ascii="Century Gothic" w:hAnsi="Century Gothic" w:eastAsia="游明朝" w:cs="Arial" w:eastAsiaTheme="minorEastAsia" w:cstheme="minorBidi"/>
          <w:b w:val="0"/>
          <w:bCs w:val="0"/>
          <w:sz w:val="20"/>
          <w:szCs w:val="20"/>
          <w:lang w:val="en-NZ" w:eastAsia="en-US"/>
        </w:rPr>
        <w:t xml:space="preserve">University </w:t>
      </w:r>
      <w:r w:rsidRPr="1B81E736" w:rsidR="00EA4ACE">
        <w:rPr>
          <w:rFonts w:ascii="Century Gothic" w:hAnsi="Century Gothic" w:eastAsia="游明朝" w:cs="Arial" w:eastAsiaTheme="minorEastAsia" w:cstheme="minorBidi"/>
          <w:b w:val="0"/>
          <w:bCs w:val="0"/>
          <w:sz w:val="20"/>
          <w:szCs w:val="20"/>
          <w:lang w:val="en-NZ" w:eastAsia="en-US"/>
        </w:rPr>
        <w:t xml:space="preserve">research </w:t>
      </w:r>
      <w:r w:rsidRPr="1B81E736" w:rsidR="00917BA9">
        <w:rPr>
          <w:rFonts w:ascii="Century Gothic" w:hAnsi="Century Gothic" w:eastAsia="游明朝" w:cs="Arial" w:eastAsiaTheme="minorEastAsia" w:cstheme="minorBidi"/>
          <w:b w:val="0"/>
          <w:bCs w:val="0"/>
          <w:sz w:val="20"/>
          <w:szCs w:val="20"/>
          <w:lang w:val="en-NZ" w:eastAsia="en-US"/>
        </w:rPr>
        <w:t xml:space="preserve">funding is </w:t>
      </w:r>
      <w:r w:rsidRPr="1B81E736" w:rsidR="00EA4ACE">
        <w:rPr>
          <w:rFonts w:ascii="Century Gothic" w:hAnsi="Century Gothic" w:eastAsia="游明朝" w:cs="Arial" w:eastAsiaTheme="minorEastAsia" w:cstheme="minorBidi"/>
          <w:b w:val="0"/>
          <w:bCs w:val="0"/>
          <w:sz w:val="20"/>
          <w:szCs w:val="20"/>
          <w:lang w:val="en-NZ" w:eastAsia="en-US"/>
        </w:rPr>
        <w:t xml:space="preserve">currently </w:t>
      </w:r>
      <w:r w:rsidRPr="1B81E736" w:rsidR="5DC8C9F6">
        <w:rPr>
          <w:rFonts w:ascii="Century Gothic" w:hAnsi="Century Gothic" w:eastAsia="游明朝" w:cs="Arial" w:eastAsiaTheme="minorEastAsia" w:cstheme="minorBidi"/>
          <w:b w:val="0"/>
          <w:bCs w:val="0"/>
          <w:sz w:val="20"/>
          <w:szCs w:val="20"/>
          <w:lang w:val="en-NZ" w:eastAsia="en-US"/>
        </w:rPr>
        <w:t>under pr</w:t>
      </w:r>
      <w:r w:rsidRPr="1B81E736" w:rsidR="5DC8C9F6">
        <w:rPr>
          <w:rFonts w:ascii="Century Gothic" w:hAnsi="Century Gothic" w:eastAsia="游明朝" w:cs="Arial" w:eastAsiaTheme="minorEastAsia" w:cstheme="minorBidi"/>
          <w:b w:val="0"/>
          <w:bCs w:val="0"/>
          <w:sz w:val="20"/>
          <w:szCs w:val="20"/>
          <w:lang w:val="en-NZ" w:eastAsia="en-US"/>
        </w:rPr>
        <w:t>essure</w:t>
      </w:r>
      <w:r w:rsidRPr="1B81E736" w:rsidR="00F733FA">
        <w:rPr>
          <w:rFonts w:ascii="Century Gothic" w:hAnsi="Century Gothic" w:eastAsia="游明朝" w:cs="Arial" w:eastAsiaTheme="minorEastAsia" w:cstheme="minorBidi"/>
          <w:b w:val="0"/>
          <w:bCs w:val="0"/>
          <w:sz w:val="20"/>
          <w:szCs w:val="20"/>
          <w:lang w:val="en-NZ" w:eastAsia="en-US"/>
        </w:rPr>
        <w:t>,</w:t>
      </w:r>
      <w:r w:rsidRPr="1B81E736" w:rsidR="00EA4ACE">
        <w:rPr>
          <w:rFonts w:ascii="Century Gothic" w:hAnsi="Century Gothic" w:eastAsia="游明朝" w:cs="Arial" w:eastAsiaTheme="minorEastAsia" w:cstheme="minorBidi"/>
          <w:b w:val="0"/>
          <w:bCs w:val="0"/>
          <w:sz w:val="20"/>
          <w:szCs w:val="20"/>
          <w:lang w:val="en-NZ" w:eastAsia="en-US"/>
        </w:rPr>
        <w:t xml:space="preserve"> and </w:t>
      </w:r>
      <w:r w:rsidRPr="1B81E736" w:rsidR="00C70E75">
        <w:rPr>
          <w:rFonts w:ascii="Century Gothic" w:hAnsi="Century Gothic" w:eastAsia="游明朝" w:cs="Arial" w:eastAsiaTheme="minorEastAsia" w:cstheme="minorBidi"/>
          <w:b w:val="0"/>
          <w:bCs w:val="0"/>
          <w:sz w:val="20"/>
          <w:szCs w:val="20"/>
          <w:lang w:val="en-NZ" w:eastAsia="en-US"/>
        </w:rPr>
        <w:t xml:space="preserve">we do not wish to disadvantage early and </w:t>
      </w:r>
      <w:r w:rsidRPr="1B81E736" w:rsidR="002F545A">
        <w:rPr>
          <w:rFonts w:ascii="Century Gothic" w:hAnsi="Century Gothic" w:eastAsia="游明朝" w:cs="Arial" w:eastAsiaTheme="minorEastAsia" w:cstheme="minorBidi"/>
          <w:b w:val="0"/>
          <w:bCs w:val="0"/>
          <w:sz w:val="20"/>
          <w:szCs w:val="20"/>
          <w:lang w:val="en-NZ" w:eastAsia="en-US"/>
        </w:rPr>
        <w:t>mid-career</w:t>
      </w:r>
      <w:r w:rsidRPr="1B81E736" w:rsidR="00C70E75">
        <w:rPr>
          <w:rFonts w:ascii="Century Gothic" w:hAnsi="Century Gothic" w:eastAsia="游明朝" w:cs="Arial" w:eastAsiaTheme="minorEastAsia" w:cstheme="minorBidi"/>
          <w:b w:val="0"/>
          <w:bCs w:val="0"/>
          <w:sz w:val="20"/>
          <w:szCs w:val="20"/>
          <w:lang w:val="en-NZ" w:eastAsia="en-US"/>
        </w:rPr>
        <w:t xml:space="preserve"> researchers</w:t>
      </w:r>
      <w:r w:rsidRPr="1B81E736" w:rsidR="004B78A7">
        <w:rPr>
          <w:rFonts w:ascii="Century Gothic" w:hAnsi="Century Gothic" w:eastAsia="游明朝" w:cs="Arial" w:eastAsiaTheme="minorEastAsia" w:cstheme="minorBidi"/>
          <w:b w:val="0"/>
          <w:bCs w:val="0"/>
          <w:sz w:val="20"/>
          <w:szCs w:val="20"/>
          <w:lang w:val="en-NZ" w:eastAsia="en-US"/>
        </w:rPr>
        <w:t xml:space="preserve"> </w:t>
      </w:r>
      <w:r w:rsidRPr="1B81E736" w:rsidR="0057714E">
        <w:rPr>
          <w:rFonts w:ascii="Century Gothic" w:hAnsi="Century Gothic" w:eastAsia="游明朝" w:cs="Arial" w:eastAsiaTheme="minorEastAsia" w:cstheme="minorBidi"/>
          <w:b w:val="0"/>
          <w:bCs w:val="0"/>
          <w:sz w:val="20"/>
          <w:szCs w:val="20"/>
          <w:lang w:val="en-NZ" w:eastAsia="en-US"/>
        </w:rPr>
        <w:t>who may be finding it difficul</w:t>
      </w:r>
      <w:r w:rsidRPr="1B81E736" w:rsidR="0057714E">
        <w:rPr>
          <w:rFonts w:ascii="Century Gothic" w:hAnsi="Century Gothic" w:eastAsia="游明朝" w:cs="Arial" w:eastAsiaTheme="minorEastAsia" w:cstheme="minorBidi"/>
          <w:b w:val="0"/>
          <w:bCs w:val="0"/>
          <w:sz w:val="20"/>
          <w:szCs w:val="20"/>
          <w:lang w:val="en-NZ" w:eastAsia="en-US"/>
        </w:rPr>
        <w:t xml:space="preserve">t to </w:t>
      </w:r>
      <w:r w:rsidRPr="1B81E736" w:rsidR="009D71CA">
        <w:rPr>
          <w:rFonts w:ascii="Century Gothic" w:hAnsi="Century Gothic" w:eastAsia="游明朝" w:cs="Arial" w:eastAsiaTheme="minorEastAsia" w:cstheme="minorBidi"/>
          <w:b w:val="0"/>
          <w:bCs w:val="0"/>
          <w:sz w:val="20"/>
          <w:szCs w:val="20"/>
          <w:lang w:val="en-NZ" w:eastAsia="en-US"/>
        </w:rPr>
        <w:t xml:space="preserve">compete </w:t>
      </w:r>
      <w:r w:rsidRPr="1B81E736" w:rsidR="32E1E71A">
        <w:rPr>
          <w:rFonts w:ascii="Century Gothic" w:hAnsi="Century Gothic" w:eastAsia="游明朝" w:cs="Arial" w:eastAsiaTheme="minorEastAsia" w:cstheme="minorBidi"/>
          <w:b w:val="0"/>
          <w:bCs w:val="0"/>
          <w:sz w:val="20"/>
          <w:szCs w:val="20"/>
          <w:lang w:val="en-NZ" w:eastAsia="en-US"/>
        </w:rPr>
        <w:t>for University</w:t>
      </w:r>
      <w:r w:rsidRPr="1B81E736" w:rsidR="0057714E">
        <w:rPr>
          <w:rFonts w:ascii="Century Gothic" w:hAnsi="Century Gothic" w:eastAsia="游明朝" w:cs="Arial" w:eastAsiaTheme="minorEastAsia" w:cstheme="minorBidi"/>
          <w:b w:val="0"/>
          <w:bCs w:val="0"/>
          <w:sz w:val="20"/>
          <w:szCs w:val="20"/>
          <w:lang w:val="en-NZ" w:eastAsia="en-US"/>
        </w:rPr>
        <w:t xml:space="preserve"> funds. </w:t>
      </w:r>
    </w:p>
    <w:p w:rsidRPr="00CC2967" w:rsidR="00BD00FA" w:rsidP="0DF784E9" w:rsidRDefault="00BD00FA" w14:paraId="423A5951" w14:textId="0D597B1C">
      <w:pPr>
        <w:pStyle w:val="Heading3"/>
        <w:numPr>
          <w:ilvl w:val="1"/>
          <w:numId w:val="3"/>
        </w:numPr>
        <w:spacing w:before="240" w:beforeAutospacing="0" w:after="75" w:afterAutospacing="0" w:line="276" w:lineRule="auto"/>
        <w:ind w:left="1134" w:hanging="567"/>
        <w:rPr>
          <w:rFonts w:ascii="Century Gothic" w:hAnsi="Century Gothic" w:eastAsiaTheme="minorEastAsia" w:cstheme="minorBidi"/>
          <w:b w:val="0"/>
          <w:bCs w:val="0"/>
          <w:sz w:val="20"/>
          <w:szCs w:val="20"/>
          <w:lang w:val="en-NZ" w:eastAsia="en-US"/>
        </w:rPr>
      </w:pPr>
      <w:r w:rsidRPr="0DF784E9">
        <w:rPr>
          <w:rFonts w:ascii="Century Gothic" w:hAnsi="Century Gothic" w:eastAsiaTheme="minorEastAsia" w:cstheme="minorBidi"/>
          <w:b w:val="0"/>
          <w:bCs w:val="0"/>
          <w:sz w:val="20"/>
          <w:szCs w:val="20"/>
          <w:lang w:val="en-NZ" w:eastAsia="en-US"/>
        </w:rPr>
        <w:t xml:space="preserve">Lung Foundation Australia </w:t>
      </w:r>
      <w:r w:rsidRPr="0DF784E9" w:rsidR="00E24696">
        <w:rPr>
          <w:rFonts w:ascii="Century Gothic" w:hAnsi="Century Gothic" w:eastAsiaTheme="minorEastAsia" w:cstheme="minorBidi"/>
          <w:b w:val="0"/>
          <w:bCs w:val="0"/>
          <w:sz w:val="20"/>
          <w:szCs w:val="20"/>
          <w:lang w:val="en-NZ" w:eastAsia="en-US"/>
        </w:rPr>
        <w:t>Research Grants</w:t>
      </w:r>
      <w:r w:rsidRPr="0DF784E9" w:rsidR="002563D5">
        <w:rPr>
          <w:rFonts w:ascii="Century Gothic" w:hAnsi="Century Gothic" w:eastAsiaTheme="minorEastAsia" w:cstheme="minorBidi"/>
          <w:b w:val="0"/>
          <w:bCs w:val="0"/>
          <w:sz w:val="20"/>
          <w:szCs w:val="20"/>
          <w:lang w:val="en-NZ" w:eastAsia="en-US"/>
        </w:rPr>
        <w:t xml:space="preserve"> (excluding Travel Grants)</w:t>
      </w:r>
      <w:r w:rsidRPr="0DF784E9" w:rsidR="00E24696">
        <w:rPr>
          <w:rFonts w:ascii="Century Gothic" w:hAnsi="Century Gothic" w:eastAsiaTheme="minorEastAsia" w:cstheme="minorBidi"/>
          <w:b w:val="0"/>
          <w:bCs w:val="0"/>
          <w:sz w:val="20"/>
          <w:szCs w:val="20"/>
          <w:lang w:val="en-NZ" w:eastAsia="en-US"/>
        </w:rPr>
        <w:t xml:space="preserve"> </w:t>
      </w:r>
      <w:r w:rsidRPr="0DF784E9">
        <w:rPr>
          <w:rFonts w:ascii="Century Gothic" w:hAnsi="Century Gothic" w:eastAsiaTheme="minorEastAsia" w:cstheme="minorBidi"/>
          <w:b w:val="0"/>
          <w:bCs w:val="0"/>
          <w:sz w:val="20"/>
          <w:szCs w:val="20"/>
          <w:lang w:val="en-NZ" w:eastAsia="en-US"/>
        </w:rPr>
        <w:t>are designed to support</w:t>
      </w:r>
      <w:r w:rsidRPr="0DF784E9" w:rsidR="00E24696">
        <w:rPr>
          <w:rFonts w:ascii="Century Gothic" w:hAnsi="Century Gothic" w:eastAsiaTheme="minorEastAsia" w:cstheme="minorBidi"/>
          <w:b w:val="0"/>
          <w:bCs w:val="0"/>
          <w:sz w:val="20"/>
          <w:szCs w:val="20"/>
          <w:lang w:val="en-NZ" w:eastAsia="en-US"/>
        </w:rPr>
        <w:t xml:space="preserve"> the</w:t>
      </w:r>
      <w:r w:rsidRPr="0DF784E9">
        <w:rPr>
          <w:rFonts w:ascii="Century Gothic" w:hAnsi="Century Gothic" w:eastAsiaTheme="minorEastAsia" w:cstheme="minorBidi"/>
          <w:b w:val="0"/>
          <w:bCs w:val="0"/>
          <w:sz w:val="20"/>
          <w:szCs w:val="20"/>
          <w:lang w:val="en-NZ" w:eastAsia="en-US"/>
        </w:rPr>
        <w:t xml:space="preserve"> Direct Costs of research. Direct cost examples include but are not limited to:</w:t>
      </w:r>
    </w:p>
    <w:p w:rsidRPr="00F03970" w:rsidR="00BD00FA" w:rsidP="001223BA" w:rsidRDefault="00BD00FA" w14:paraId="5381611A" w14:textId="7B48E03F">
      <w:pPr>
        <w:pStyle w:val="ListParagraph"/>
        <w:numPr>
          <w:ilvl w:val="0"/>
          <w:numId w:val="10"/>
        </w:numPr>
        <w:shd w:val="clear" w:color="auto" w:fill="FFFFFF"/>
        <w:spacing w:before="100" w:beforeAutospacing="1" w:after="100" w:afterAutospacing="1" w:line="240" w:lineRule="auto"/>
        <w:ind w:right="150"/>
        <w:rPr>
          <w:rFonts w:eastAsia="Times New Roman" w:cs="Times New Roman"/>
          <w:szCs w:val="20"/>
          <w:lang w:val="en-AU" w:eastAsia="en-AU"/>
        </w:rPr>
      </w:pPr>
      <w:r w:rsidRPr="00F03970">
        <w:rPr>
          <w:rFonts w:eastAsia="Times New Roman" w:cs="Times New Roman"/>
          <w:szCs w:val="20"/>
          <w:lang w:val="en-AU" w:eastAsia="en-AU"/>
        </w:rPr>
        <w:t>Personnel salary costs</w:t>
      </w:r>
      <w:r w:rsidR="003555E3">
        <w:rPr>
          <w:rFonts w:eastAsia="Times New Roman" w:cs="Times New Roman"/>
          <w:szCs w:val="20"/>
          <w:lang w:val="en-AU" w:eastAsia="en-AU"/>
        </w:rPr>
        <w:t>,</w:t>
      </w:r>
      <w:r w:rsidRPr="00F03970">
        <w:rPr>
          <w:rFonts w:eastAsia="Times New Roman" w:cs="Times New Roman"/>
          <w:szCs w:val="20"/>
          <w:lang w:val="en-AU" w:eastAsia="en-AU"/>
        </w:rPr>
        <w:t xml:space="preserve"> </w:t>
      </w:r>
    </w:p>
    <w:p w:rsidRPr="00F03970" w:rsidR="00BD00FA" w:rsidP="001223BA" w:rsidRDefault="00BD00FA" w14:paraId="2576F2C5" w14:textId="04EA385E">
      <w:pPr>
        <w:pStyle w:val="ListParagraph"/>
        <w:numPr>
          <w:ilvl w:val="0"/>
          <w:numId w:val="10"/>
        </w:numPr>
        <w:shd w:val="clear" w:color="auto" w:fill="FFFFFF"/>
        <w:spacing w:before="100" w:beforeAutospacing="1" w:after="100" w:afterAutospacing="1" w:line="240" w:lineRule="auto"/>
        <w:ind w:right="150"/>
        <w:rPr>
          <w:rFonts w:eastAsia="Times New Roman" w:cs="Times New Roman"/>
          <w:szCs w:val="20"/>
          <w:lang w:val="en-AU" w:eastAsia="en-AU"/>
        </w:rPr>
      </w:pPr>
      <w:r w:rsidRPr="00F03970">
        <w:rPr>
          <w:rFonts w:eastAsia="Times New Roman" w:cs="Times New Roman"/>
          <w:szCs w:val="20"/>
          <w:lang w:val="en-AU" w:eastAsia="en-AU"/>
        </w:rPr>
        <w:t>Equipment, maintenance and travel associated with professional development</w:t>
      </w:r>
      <w:r w:rsidR="003555E3">
        <w:rPr>
          <w:rFonts w:eastAsia="Times New Roman" w:cs="Times New Roman"/>
          <w:szCs w:val="20"/>
          <w:lang w:val="en-AU" w:eastAsia="en-AU"/>
        </w:rPr>
        <w:t>,</w:t>
      </w:r>
      <w:r w:rsidR="00E47443">
        <w:rPr>
          <w:rFonts w:eastAsia="Times New Roman" w:cs="Times New Roman"/>
          <w:szCs w:val="20"/>
          <w:lang w:val="en-AU" w:eastAsia="en-AU"/>
        </w:rPr>
        <w:t xml:space="preserve"> and</w:t>
      </w:r>
    </w:p>
    <w:p w:rsidRPr="00F03970" w:rsidR="00BD00FA" w:rsidP="001223BA" w:rsidRDefault="00BD00FA" w14:paraId="5F4C3E9D" w14:textId="28811EDB">
      <w:pPr>
        <w:pStyle w:val="ListParagraph"/>
        <w:numPr>
          <w:ilvl w:val="0"/>
          <w:numId w:val="10"/>
        </w:numPr>
        <w:shd w:val="clear" w:color="auto" w:fill="FFFFFF"/>
        <w:spacing w:before="100" w:beforeAutospacing="1" w:after="100" w:afterAutospacing="1" w:line="240" w:lineRule="auto"/>
        <w:ind w:right="150"/>
        <w:rPr>
          <w:rFonts w:eastAsia="Times New Roman" w:cs="Times New Roman"/>
          <w:szCs w:val="20"/>
          <w:lang w:val="en-AU" w:eastAsia="en-AU"/>
        </w:rPr>
      </w:pPr>
      <w:r w:rsidRPr="00F03970">
        <w:rPr>
          <w:rFonts w:eastAsia="Times New Roman" w:cs="Times New Roman"/>
          <w:szCs w:val="20"/>
          <w:lang w:val="en-AU" w:eastAsia="en-AU"/>
        </w:rPr>
        <w:t>Consumables</w:t>
      </w:r>
      <w:r w:rsidR="00E47443">
        <w:rPr>
          <w:rFonts w:eastAsia="Times New Roman" w:cs="Times New Roman"/>
          <w:szCs w:val="20"/>
          <w:lang w:val="en-AU" w:eastAsia="en-AU"/>
        </w:rPr>
        <w:t>.</w:t>
      </w:r>
    </w:p>
    <w:p w:rsidRPr="00CC2967" w:rsidR="00BD00FA" w:rsidP="0DF784E9" w:rsidRDefault="008C16A3" w14:paraId="63096A51" w14:textId="7980E471">
      <w:pPr>
        <w:pStyle w:val="Heading3"/>
        <w:numPr>
          <w:ilvl w:val="1"/>
          <w:numId w:val="3"/>
        </w:numPr>
        <w:spacing w:before="240" w:beforeAutospacing="0" w:after="75" w:afterAutospacing="0" w:line="276" w:lineRule="auto"/>
        <w:ind w:left="1134" w:hanging="567"/>
        <w:rPr>
          <w:rFonts w:ascii="Century Gothic" w:hAnsi="Century Gothic" w:eastAsiaTheme="minorEastAsia" w:cstheme="minorBidi"/>
          <w:b w:val="0"/>
          <w:bCs w:val="0"/>
          <w:sz w:val="20"/>
          <w:szCs w:val="20"/>
          <w:lang w:val="en-NZ" w:eastAsia="en-US"/>
        </w:rPr>
      </w:pPr>
      <w:r w:rsidRPr="0DF784E9">
        <w:rPr>
          <w:rFonts w:ascii="Century Gothic" w:hAnsi="Century Gothic" w:eastAsiaTheme="minorEastAsia" w:cstheme="minorBidi"/>
          <w:b w:val="0"/>
          <w:bCs w:val="0"/>
          <w:sz w:val="20"/>
          <w:szCs w:val="20"/>
          <w:lang w:val="en-NZ" w:eastAsia="en-US"/>
        </w:rPr>
        <w:t>Unless otherwise specified in the Grant Application documents, i</w:t>
      </w:r>
      <w:r w:rsidRPr="0DF784E9" w:rsidR="00BD00FA">
        <w:rPr>
          <w:rFonts w:ascii="Century Gothic" w:hAnsi="Century Gothic" w:eastAsiaTheme="minorEastAsia" w:cstheme="minorBidi"/>
          <w:b w:val="0"/>
          <w:bCs w:val="0"/>
          <w:sz w:val="20"/>
          <w:szCs w:val="20"/>
          <w:lang w:val="en-NZ" w:eastAsia="en-US"/>
        </w:rPr>
        <w:t xml:space="preserve">ndirect </w:t>
      </w:r>
      <w:r w:rsidRPr="0DF784E9" w:rsidR="7BE9F390">
        <w:rPr>
          <w:rFonts w:ascii="Century Gothic" w:hAnsi="Century Gothic" w:eastAsiaTheme="minorEastAsia" w:cstheme="minorBidi"/>
          <w:b w:val="0"/>
          <w:bCs w:val="0"/>
          <w:sz w:val="20"/>
          <w:szCs w:val="20"/>
          <w:lang w:val="en-NZ" w:eastAsia="en-US"/>
        </w:rPr>
        <w:t>and fundraising c</w:t>
      </w:r>
      <w:r w:rsidRPr="0DF784E9" w:rsidR="002563D5">
        <w:rPr>
          <w:rFonts w:ascii="Century Gothic" w:hAnsi="Century Gothic" w:eastAsiaTheme="minorEastAsia" w:cstheme="minorBidi"/>
          <w:b w:val="0"/>
          <w:bCs w:val="0"/>
          <w:sz w:val="20"/>
          <w:szCs w:val="20"/>
          <w:lang w:val="en-NZ" w:eastAsia="en-US"/>
        </w:rPr>
        <w:t xml:space="preserve">osts of research </w:t>
      </w:r>
      <w:r w:rsidRPr="0DF784E9" w:rsidR="00BD00FA">
        <w:rPr>
          <w:rFonts w:ascii="Century Gothic" w:hAnsi="Century Gothic" w:eastAsiaTheme="minorEastAsia" w:cstheme="minorBidi"/>
          <w:b w:val="0"/>
          <w:bCs w:val="0"/>
          <w:sz w:val="20"/>
          <w:szCs w:val="20"/>
          <w:lang w:val="en-NZ" w:eastAsia="en-US"/>
        </w:rPr>
        <w:t xml:space="preserve">are not supported by </w:t>
      </w:r>
      <w:r w:rsidRPr="0DF784E9" w:rsidR="002563D5">
        <w:rPr>
          <w:rFonts w:ascii="Century Gothic" w:hAnsi="Century Gothic" w:eastAsiaTheme="minorEastAsia" w:cstheme="minorBidi"/>
          <w:b w:val="0"/>
          <w:bCs w:val="0"/>
          <w:sz w:val="20"/>
          <w:szCs w:val="20"/>
          <w:lang w:val="en-NZ" w:eastAsia="en-US"/>
        </w:rPr>
        <w:t>Lung Foundation Australia Research Grants</w:t>
      </w:r>
      <w:r w:rsidRPr="0DF784E9" w:rsidR="00BD00FA">
        <w:rPr>
          <w:rFonts w:ascii="Century Gothic" w:hAnsi="Century Gothic" w:eastAsiaTheme="minorEastAsia" w:cstheme="minorBidi"/>
          <w:b w:val="0"/>
          <w:bCs w:val="0"/>
          <w:sz w:val="20"/>
          <w:szCs w:val="20"/>
          <w:lang w:val="en-NZ" w:eastAsia="en-US"/>
        </w:rPr>
        <w:t xml:space="preserve"> and are expected to be covered by the </w:t>
      </w:r>
      <w:r w:rsidRPr="0DF784E9" w:rsidR="00E24696">
        <w:rPr>
          <w:rFonts w:ascii="Century Gothic" w:hAnsi="Century Gothic" w:eastAsiaTheme="minorEastAsia" w:cstheme="minorBidi"/>
          <w:b w:val="0"/>
          <w:bCs w:val="0"/>
          <w:sz w:val="20"/>
          <w:szCs w:val="20"/>
          <w:lang w:val="en-NZ" w:eastAsia="en-US"/>
        </w:rPr>
        <w:t>Research Institution.</w:t>
      </w:r>
      <w:r w:rsidRPr="0DF784E9" w:rsidR="00ED7C9B">
        <w:rPr>
          <w:rFonts w:ascii="Century Gothic" w:hAnsi="Century Gothic" w:eastAsiaTheme="minorEastAsia" w:cstheme="minorBidi"/>
          <w:b w:val="0"/>
          <w:bCs w:val="0"/>
          <w:sz w:val="20"/>
          <w:szCs w:val="20"/>
          <w:lang w:val="en-NZ" w:eastAsia="en-US"/>
        </w:rPr>
        <w:t xml:space="preserve"> </w:t>
      </w:r>
      <w:r w:rsidRPr="0DF784E9" w:rsidR="2528BA93">
        <w:rPr>
          <w:rFonts w:ascii="Century Gothic" w:hAnsi="Century Gothic" w:eastAsiaTheme="minorEastAsia" w:cstheme="minorBidi"/>
          <w:b w:val="0"/>
          <w:bCs w:val="0"/>
          <w:sz w:val="20"/>
          <w:szCs w:val="20"/>
          <w:lang w:val="en-NZ" w:eastAsia="en-US"/>
        </w:rPr>
        <w:t xml:space="preserve"> </w:t>
      </w:r>
    </w:p>
    <w:p w:rsidRPr="00CC2967" w:rsidR="00BD00FA" w:rsidP="1B81E736" w:rsidRDefault="2528BA93" w14:paraId="59080602" w14:textId="4CA23679">
      <w:pPr>
        <w:pStyle w:val="Heading3"/>
        <w:numPr>
          <w:ilvl w:val="1"/>
          <w:numId w:val="3"/>
        </w:numPr>
        <w:spacing w:before="240" w:beforeAutospacing="off" w:after="75" w:afterAutospacing="off" w:line="276" w:lineRule="auto"/>
        <w:ind w:left="1134" w:hanging="567"/>
        <w:rPr>
          <w:b w:val="0"/>
          <w:bCs w:val="0"/>
          <w:sz w:val="20"/>
          <w:szCs w:val="20"/>
          <w:lang w:val="en-NZ" w:eastAsia="en-US"/>
        </w:rPr>
      </w:pPr>
      <w:r w:rsidRPr="1B81E736" w:rsidR="70785B00">
        <w:rPr>
          <w:rFonts w:ascii="Century Gothic" w:hAnsi="Century Gothic" w:eastAsia="游明朝" w:cs="Arial" w:eastAsiaTheme="minorEastAsia" w:cstheme="minorBidi"/>
          <w:b w:val="0"/>
          <w:bCs w:val="0"/>
          <w:sz w:val="20"/>
          <w:szCs w:val="20"/>
          <w:lang w:val="en-NZ" w:eastAsia="en-US"/>
        </w:rPr>
        <w:t>Research Institutions must not apply a</w:t>
      </w:r>
      <w:r w:rsidRPr="1B81E736" w:rsidR="1EC9D5A2">
        <w:rPr>
          <w:rFonts w:ascii="Century Gothic" w:hAnsi="Century Gothic" w:eastAsia="游明朝" w:cs="Arial" w:eastAsiaTheme="minorEastAsia" w:cstheme="minorBidi"/>
          <w:b w:val="0"/>
          <w:bCs w:val="0"/>
          <w:sz w:val="20"/>
          <w:szCs w:val="20"/>
          <w:lang w:val="en-NZ" w:eastAsia="en-US"/>
        </w:rPr>
        <w:t>ny</w:t>
      </w:r>
      <w:r w:rsidRPr="1B81E736" w:rsidR="70785B00">
        <w:rPr>
          <w:rFonts w:ascii="Century Gothic" w:hAnsi="Century Gothic" w:eastAsia="游明朝" w:cs="Arial" w:eastAsiaTheme="minorEastAsia" w:cstheme="minorBidi"/>
          <w:b w:val="0"/>
          <w:bCs w:val="0"/>
          <w:sz w:val="20"/>
          <w:szCs w:val="20"/>
          <w:lang w:val="en-NZ" w:eastAsia="en-US"/>
        </w:rPr>
        <w:t xml:space="preserve"> institution</w:t>
      </w:r>
      <w:r w:rsidRPr="1B81E736" w:rsidR="16196248">
        <w:rPr>
          <w:rFonts w:ascii="Century Gothic" w:hAnsi="Century Gothic" w:eastAsia="游明朝" w:cs="Arial" w:eastAsiaTheme="minorEastAsia" w:cstheme="minorBidi"/>
          <w:b w:val="0"/>
          <w:bCs w:val="0"/>
          <w:sz w:val="20"/>
          <w:szCs w:val="20"/>
          <w:lang w:val="en-NZ" w:eastAsia="en-US"/>
        </w:rPr>
        <w:t xml:space="preserve"> (brokerage | </w:t>
      </w:r>
      <w:r w:rsidRPr="1B81E736" w:rsidR="0462E361">
        <w:rPr>
          <w:rFonts w:ascii="Century Gothic" w:hAnsi="Century Gothic" w:eastAsia="游明朝" w:cs="Arial" w:eastAsiaTheme="minorEastAsia" w:cstheme="minorBidi"/>
          <w:b w:val="0"/>
          <w:bCs w:val="0"/>
          <w:sz w:val="20"/>
          <w:szCs w:val="20"/>
          <w:lang w:val="en-NZ" w:eastAsia="en-US"/>
        </w:rPr>
        <w:t>administration</w:t>
      </w:r>
      <w:r w:rsidRPr="1B81E736" w:rsidR="16196248">
        <w:rPr>
          <w:rFonts w:ascii="Century Gothic" w:hAnsi="Century Gothic" w:eastAsia="游明朝" w:cs="Arial" w:eastAsiaTheme="minorEastAsia" w:cstheme="minorBidi"/>
          <w:b w:val="0"/>
          <w:bCs w:val="0"/>
          <w:sz w:val="20"/>
          <w:szCs w:val="20"/>
          <w:lang w:val="en-NZ" w:eastAsia="en-US"/>
        </w:rPr>
        <w:t>)</w:t>
      </w:r>
      <w:r w:rsidRPr="1B81E736" w:rsidR="70785B00">
        <w:rPr>
          <w:rFonts w:ascii="Century Gothic" w:hAnsi="Century Gothic" w:eastAsia="游明朝" w:cs="Arial" w:eastAsiaTheme="minorEastAsia" w:cstheme="minorBidi"/>
          <w:b w:val="0"/>
          <w:bCs w:val="0"/>
          <w:sz w:val="20"/>
          <w:szCs w:val="20"/>
          <w:lang w:val="en-NZ" w:eastAsia="en-US"/>
        </w:rPr>
        <w:t xml:space="preserve"> levy great</w:t>
      </w:r>
      <w:r w:rsidRPr="1B81E736" w:rsidR="0C68804B">
        <w:rPr>
          <w:rFonts w:ascii="Century Gothic" w:hAnsi="Century Gothic" w:eastAsia="游明朝" w:cs="Arial" w:eastAsiaTheme="minorEastAsia" w:cstheme="minorBidi"/>
          <w:b w:val="0"/>
          <w:bCs w:val="0"/>
          <w:sz w:val="20"/>
          <w:szCs w:val="20"/>
          <w:lang w:val="en-NZ" w:eastAsia="en-US"/>
        </w:rPr>
        <w:t>er</w:t>
      </w:r>
      <w:r w:rsidRPr="1B81E736" w:rsidR="70785B00">
        <w:rPr>
          <w:rFonts w:ascii="Century Gothic" w:hAnsi="Century Gothic" w:eastAsia="游明朝" w:cs="Arial" w:eastAsiaTheme="minorEastAsia" w:cstheme="minorBidi"/>
          <w:b w:val="0"/>
          <w:bCs w:val="0"/>
          <w:sz w:val="20"/>
          <w:szCs w:val="20"/>
          <w:lang w:val="en-NZ" w:eastAsia="en-US"/>
        </w:rPr>
        <w:t xml:space="preserve"> than 5% of the total </w:t>
      </w:r>
      <w:r w:rsidRPr="1B81E736" w:rsidR="4B5C1BCC">
        <w:rPr>
          <w:rFonts w:ascii="Century Gothic" w:hAnsi="Century Gothic" w:eastAsia="游明朝" w:cs="Arial" w:eastAsiaTheme="minorEastAsia" w:cstheme="minorBidi"/>
          <w:b w:val="0"/>
          <w:bCs w:val="0"/>
          <w:sz w:val="20"/>
          <w:szCs w:val="20"/>
          <w:lang w:val="en-NZ" w:eastAsia="en-US"/>
        </w:rPr>
        <w:t xml:space="preserve">grant provided by </w:t>
      </w:r>
      <w:r w:rsidRPr="1B81E736" w:rsidR="6CF9CFC7">
        <w:rPr>
          <w:rFonts w:ascii="Century Gothic" w:hAnsi="Century Gothic" w:eastAsia="游明朝" w:cs="Arial" w:eastAsiaTheme="minorEastAsia" w:cstheme="minorBidi"/>
          <w:b w:val="0"/>
          <w:bCs w:val="0"/>
          <w:sz w:val="20"/>
          <w:szCs w:val="20"/>
          <w:lang w:val="en-NZ" w:eastAsia="en-US"/>
        </w:rPr>
        <w:t>LFA</w:t>
      </w:r>
      <w:r w:rsidRPr="1B81E736" w:rsidR="446E0026">
        <w:rPr>
          <w:rFonts w:ascii="Century Gothic" w:hAnsi="Century Gothic" w:eastAsia="游明朝" w:cs="Arial" w:eastAsiaTheme="minorEastAsia" w:cstheme="minorBidi"/>
          <w:b w:val="0"/>
          <w:bCs w:val="0"/>
          <w:sz w:val="20"/>
          <w:szCs w:val="20"/>
          <w:lang w:val="en-NZ" w:eastAsia="en-US"/>
        </w:rPr>
        <w:t xml:space="preserve"> if </w:t>
      </w:r>
      <w:r w:rsidRPr="1B81E736" w:rsidR="446E0026">
        <w:rPr>
          <w:rFonts w:ascii="Century Gothic" w:hAnsi="Century Gothic" w:eastAsia="游明朝" w:cs="Arial" w:eastAsiaTheme="minorEastAsia" w:cstheme="minorBidi"/>
          <w:b w:val="0"/>
          <w:bCs w:val="0"/>
          <w:sz w:val="20"/>
          <w:szCs w:val="20"/>
          <w:lang w:val="en-NZ" w:eastAsia="en-US"/>
        </w:rPr>
        <w:t>providing</w:t>
      </w:r>
      <w:r w:rsidRPr="1B81E736" w:rsidR="446E0026">
        <w:rPr>
          <w:rFonts w:ascii="Century Gothic" w:hAnsi="Century Gothic" w:eastAsia="游明朝" w:cs="Arial" w:eastAsiaTheme="minorEastAsia" w:cstheme="minorBidi"/>
          <w:b w:val="0"/>
          <w:bCs w:val="0"/>
          <w:sz w:val="20"/>
          <w:szCs w:val="20"/>
          <w:lang w:val="en-NZ" w:eastAsia="en-US"/>
        </w:rPr>
        <w:t xml:space="preserve"> matched funding and 2.5% if not </w:t>
      </w:r>
      <w:r w:rsidRPr="1B81E736" w:rsidR="446E0026">
        <w:rPr>
          <w:rFonts w:ascii="Century Gothic" w:hAnsi="Century Gothic" w:eastAsia="游明朝" w:cs="Arial" w:eastAsiaTheme="minorEastAsia" w:cstheme="minorBidi"/>
          <w:b w:val="0"/>
          <w:bCs w:val="0"/>
          <w:sz w:val="20"/>
          <w:szCs w:val="20"/>
          <w:lang w:val="en-NZ" w:eastAsia="en-US"/>
        </w:rPr>
        <w:t>providing</w:t>
      </w:r>
      <w:r w:rsidRPr="1B81E736" w:rsidR="446E0026">
        <w:rPr>
          <w:rFonts w:ascii="Century Gothic" w:hAnsi="Century Gothic" w:eastAsia="游明朝" w:cs="Arial" w:eastAsiaTheme="minorEastAsia" w:cstheme="minorBidi"/>
          <w:b w:val="0"/>
          <w:bCs w:val="0"/>
          <w:sz w:val="20"/>
          <w:szCs w:val="20"/>
          <w:lang w:val="en-NZ" w:eastAsia="en-US"/>
        </w:rPr>
        <w:t xml:space="preserve"> matched funding</w:t>
      </w:r>
    </w:p>
    <w:p w:rsidRPr="00CC2967" w:rsidR="00F03970" w:rsidP="0DF784E9" w:rsidRDefault="00ED7C9B" w14:paraId="52EA8B11" w14:textId="49E5D642">
      <w:pPr>
        <w:pStyle w:val="Heading3"/>
        <w:numPr>
          <w:ilvl w:val="1"/>
          <w:numId w:val="3"/>
        </w:numPr>
        <w:spacing w:before="240" w:beforeAutospacing="0" w:after="75" w:afterAutospacing="0" w:line="276" w:lineRule="auto"/>
        <w:ind w:left="1134" w:hanging="567"/>
        <w:rPr>
          <w:rFonts w:ascii="Century Gothic" w:hAnsi="Century Gothic" w:eastAsiaTheme="minorEastAsia" w:cstheme="minorBidi"/>
          <w:b w:val="0"/>
          <w:bCs w:val="0"/>
          <w:sz w:val="20"/>
          <w:szCs w:val="20"/>
          <w:lang w:val="en-NZ" w:eastAsia="en-US"/>
        </w:rPr>
      </w:pPr>
      <w:r w:rsidRPr="0DF784E9">
        <w:rPr>
          <w:rFonts w:ascii="Century Gothic" w:hAnsi="Century Gothic" w:eastAsiaTheme="minorEastAsia" w:cstheme="minorBidi"/>
          <w:b w:val="0"/>
          <w:bCs w:val="0"/>
          <w:sz w:val="20"/>
          <w:szCs w:val="20"/>
          <w:lang w:val="en-NZ" w:eastAsia="en-US"/>
        </w:rPr>
        <w:t xml:space="preserve">Equipment or other materials purchased </w:t>
      </w:r>
      <w:r w:rsidRPr="0DF784E9" w:rsidR="002563D5">
        <w:rPr>
          <w:rFonts w:ascii="Century Gothic" w:hAnsi="Century Gothic" w:eastAsiaTheme="minorEastAsia" w:cstheme="minorBidi"/>
          <w:b w:val="0"/>
          <w:bCs w:val="0"/>
          <w:sz w:val="20"/>
          <w:szCs w:val="20"/>
          <w:lang w:val="en-NZ" w:eastAsia="en-US"/>
        </w:rPr>
        <w:t>utilising Award funds</w:t>
      </w:r>
      <w:r w:rsidRPr="0DF784E9">
        <w:rPr>
          <w:rFonts w:ascii="Century Gothic" w:hAnsi="Century Gothic" w:eastAsiaTheme="minorEastAsia" w:cstheme="minorBidi"/>
          <w:b w:val="0"/>
          <w:bCs w:val="0"/>
          <w:sz w:val="20"/>
          <w:szCs w:val="20"/>
          <w:lang w:val="en-NZ" w:eastAsia="en-US"/>
        </w:rPr>
        <w:t xml:space="preserve"> remain the property of the Research Institution. </w:t>
      </w:r>
    </w:p>
    <w:p w:rsidRPr="00CC2967" w:rsidR="002563D5" w:rsidP="0DF784E9" w:rsidRDefault="006F6401" w14:paraId="581E25B0" w14:textId="386830FA">
      <w:pPr>
        <w:pStyle w:val="Heading3"/>
        <w:numPr>
          <w:ilvl w:val="1"/>
          <w:numId w:val="3"/>
        </w:numPr>
        <w:spacing w:before="240" w:beforeAutospacing="0" w:after="75" w:afterAutospacing="0" w:line="276" w:lineRule="auto"/>
        <w:ind w:left="1134" w:hanging="567"/>
        <w:rPr>
          <w:rFonts w:ascii="Century Gothic" w:hAnsi="Century Gothic" w:eastAsiaTheme="minorEastAsia" w:cstheme="minorBidi"/>
          <w:b w:val="0"/>
          <w:bCs w:val="0"/>
          <w:sz w:val="20"/>
          <w:szCs w:val="20"/>
          <w:lang w:val="en-NZ" w:eastAsia="en-US"/>
        </w:rPr>
      </w:pPr>
      <w:r w:rsidRPr="0DF784E9">
        <w:rPr>
          <w:rFonts w:ascii="Century Gothic" w:hAnsi="Century Gothic" w:eastAsiaTheme="minorEastAsia" w:cstheme="minorBidi"/>
          <w:b w:val="0"/>
          <w:bCs w:val="0"/>
          <w:sz w:val="20"/>
          <w:szCs w:val="20"/>
          <w:lang w:val="en-NZ" w:eastAsia="en-US"/>
        </w:rPr>
        <w:t xml:space="preserve">Awards </w:t>
      </w:r>
      <w:r w:rsidRPr="0DF784E9" w:rsidR="002563D5">
        <w:rPr>
          <w:rFonts w:ascii="Century Gothic" w:hAnsi="Century Gothic" w:eastAsiaTheme="minorEastAsia" w:cstheme="minorBidi"/>
          <w:b w:val="0"/>
          <w:bCs w:val="0"/>
          <w:sz w:val="20"/>
          <w:szCs w:val="20"/>
          <w:lang w:val="en-NZ" w:eastAsia="en-US"/>
        </w:rPr>
        <w:t xml:space="preserve">will be paid to the Research Institution as per the funding schedule in the </w:t>
      </w:r>
      <w:r w:rsidRPr="0DF784E9" w:rsidR="00E61E5C">
        <w:rPr>
          <w:rFonts w:ascii="Century Gothic" w:hAnsi="Century Gothic" w:eastAsiaTheme="minorEastAsia" w:cstheme="minorBidi"/>
          <w:b w:val="0"/>
          <w:bCs w:val="0"/>
          <w:sz w:val="20"/>
          <w:szCs w:val="20"/>
          <w:lang w:val="en-NZ" w:eastAsia="en-US"/>
        </w:rPr>
        <w:t>Research</w:t>
      </w:r>
      <w:r w:rsidRPr="0DF784E9" w:rsidR="002563D5">
        <w:rPr>
          <w:rFonts w:ascii="Century Gothic" w:hAnsi="Century Gothic" w:eastAsiaTheme="minorEastAsia" w:cstheme="minorBidi"/>
          <w:b w:val="0"/>
          <w:bCs w:val="0"/>
          <w:sz w:val="20"/>
          <w:szCs w:val="20"/>
          <w:lang w:val="en-NZ" w:eastAsia="en-US"/>
        </w:rPr>
        <w:t xml:space="preserve"> Agreement.</w:t>
      </w:r>
    </w:p>
    <w:p w:rsidRPr="00CC2967" w:rsidR="002563D5" w:rsidP="0DF784E9" w:rsidRDefault="006F6401" w14:paraId="4B9BD281" w14:textId="60F92CCA">
      <w:pPr>
        <w:pStyle w:val="Heading3"/>
        <w:numPr>
          <w:ilvl w:val="1"/>
          <w:numId w:val="3"/>
        </w:numPr>
        <w:spacing w:before="240" w:beforeAutospacing="0" w:after="75" w:afterAutospacing="0" w:line="276" w:lineRule="auto"/>
        <w:ind w:left="1134" w:hanging="567"/>
        <w:rPr>
          <w:rFonts w:ascii="Century Gothic" w:hAnsi="Century Gothic" w:eastAsiaTheme="minorEastAsia" w:cstheme="minorBidi"/>
          <w:b w:val="0"/>
          <w:bCs w:val="0"/>
          <w:sz w:val="20"/>
          <w:szCs w:val="20"/>
          <w:lang w:val="en-NZ" w:eastAsia="en-US"/>
        </w:rPr>
      </w:pPr>
      <w:r w:rsidRPr="0DF784E9">
        <w:rPr>
          <w:rFonts w:ascii="Century Gothic" w:hAnsi="Century Gothic" w:eastAsiaTheme="minorEastAsia" w:cstheme="minorBidi"/>
          <w:b w:val="0"/>
          <w:bCs w:val="0"/>
          <w:sz w:val="20"/>
          <w:szCs w:val="20"/>
          <w:lang w:val="en-NZ" w:eastAsia="en-US"/>
        </w:rPr>
        <w:t>Awards for</w:t>
      </w:r>
      <w:r w:rsidRPr="0DF784E9" w:rsidR="002563D5">
        <w:rPr>
          <w:rFonts w:ascii="Century Gothic" w:hAnsi="Century Gothic" w:eastAsiaTheme="minorEastAsia" w:cstheme="minorBidi"/>
          <w:b w:val="0"/>
          <w:bCs w:val="0"/>
          <w:sz w:val="20"/>
          <w:szCs w:val="20"/>
          <w:lang w:val="en-NZ" w:eastAsia="en-US"/>
        </w:rPr>
        <w:t xml:space="preserve"> Travel Grants will be paid to the Recipient’s nominated bank account following submission of a reimbursement form detailing approved expenses. Proof of expenses (receipts) is required </w:t>
      </w:r>
      <w:r w:rsidRPr="0DF784E9" w:rsidR="001E1969">
        <w:rPr>
          <w:rFonts w:ascii="Century Gothic" w:hAnsi="Century Gothic" w:eastAsiaTheme="minorEastAsia" w:cstheme="minorBidi"/>
          <w:b w:val="0"/>
          <w:bCs w:val="0"/>
          <w:sz w:val="20"/>
          <w:szCs w:val="20"/>
          <w:lang w:val="en-NZ" w:eastAsia="en-US"/>
        </w:rPr>
        <w:t xml:space="preserve">to support </w:t>
      </w:r>
      <w:r w:rsidRPr="0DF784E9" w:rsidR="002563D5">
        <w:rPr>
          <w:rFonts w:ascii="Century Gothic" w:hAnsi="Century Gothic" w:eastAsiaTheme="minorEastAsia" w:cstheme="minorBidi"/>
          <w:b w:val="0"/>
          <w:bCs w:val="0"/>
          <w:sz w:val="20"/>
          <w:szCs w:val="20"/>
          <w:lang w:val="en-NZ" w:eastAsia="en-US"/>
        </w:rPr>
        <w:t>payment</w:t>
      </w:r>
      <w:r w:rsidRPr="0DF784E9" w:rsidR="001E1969">
        <w:rPr>
          <w:rFonts w:ascii="Century Gothic" w:hAnsi="Century Gothic" w:eastAsiaTheme="minorEastAsia" w:cstheme="minorBidi"/>
          <w:b w:val="0"/>
          <w:bCs w:val="0"/>
          <w:sz w:val="20"/>
          <w:szCs w:val="20"/>
          <w:lang w:val="en-NZ" w:eastAsia="en-US"/>
        </w:rPr>
        <w:t xml:space="preserve"> of the reimbursement.</w:t>
      </w:r>
    </w:p>
    <w:p w:rsidRPr="00CC2967" w:rsidR="002563D5" w:rsidP="0DF784E9" w:rsidRDefault="002563D5" w14:paraId="66035EF1" w14:textId="2641B8B0">
      <w:pPr>
        <w:pStyle w:val="Heading3"/>
        <w:numPr>
          <w:ilvl w:val="1"/>
          <w:numId w:val="3"/>
        </w:numPr>
        <w:spacing w:before="240" w:beforeAutospacing="0" w:after="75" w:afterAutospacing="0" w:line="276" w:lineRule="auto"/>
        <w:ind w:left="1134" w:hanging="567"/>
        <w:rPr>
          <w:rFonts w:ascii="Century Gothic" w:hAnsi="Century Gothic" w:eastAsiaTheme="minorEastAsia" w:cstheme="minorBidi"/>
          <w:b w:val="0"/>
          <w:bCs w:val="0"/>
          <w:sz w:val="20"/>
          <w:szCs w:val="20"/>
          <w:lang w:val="en-NZ" w:eastAsia="en-US"/>
        </w:rPr>
      </w:pPr>
      <w:r w:rsidRPr="0DF784E9">
        <w:rPr>
          <w:rFonts w:ascii="Century Gothic" w:hAnsi="Century Gothic" w:eastAsiaTheme="minorEastAsia" w:cstheme="minorBidi"/>
          <w:b w:val="0"/>
          <w:bCs w:val="0"/>
          <w:sz w:val="20"/>
          <w:szCs w:val="20"/>
          <w:lang w:val="en-NZ" w:eastAsia="en-US"/>
        </w:rPr>
        <w:t xml:space="preserve">All </w:t>
      </w:r>
      <w:r w:rsidRPr="0DF784E9" w:rsidR="00ED7C9B">
        <w:rPr>
          <w:rFonts w:ascii="Century Gothic" w:hAnsi="Century Gothic" w:eastAsiaTheme="minorEastAsia" w:cstheme="minorBidi"/>
          <w:b w:val="0"/>
          <w:bCs w:val="0"/>
          <w:sz w:val="20"/>
          <w:szCs w:val="20"/>
          <w:lang w:val="en-NZ" w:eastAsia="en-US"/>
        </w:rPr>
        <w:t>Award funds are expected to be spent in accordance with the</w:t>
      </w:r>
      <w:r w:rsidRPr="0DF784E9" w:rsidR="00194896">
        <w:rPr>
          <w:rFonts w:ascii="Century Gothic" w:hAnsi="Century Gothic" w:eastAsiaTheme="minorEastAsia" w:cstheme="minorBidi"/>
          <w:b w:val="0"/>
          <w:bCs w:val="0"/>
          <w:sz w:val="20"/>
          <w:szCs w:val="20"/>
          <w:lang w:val="en-NZ" w:eastAsia="en-US"/>
        </w:rPr>
        <w:t xml:space="preserve"> budget as defined in the </w:t>
      </w:r>
      <w:r w:rsidRPr="0DF784E9" w:rsidR="00AF5350">
        <w:rPr>
          <w:rFonts w:ascii="Century Gothic" w:hAnsi="Century Gothic" w:eastAsiaTheme="minorEastAsia" w:cstheme="minorBidi"/>
          <w:b w:val="0"/>
          <w:bCs w:val="0"/>
          <w:sz w:val="20"/>
          <w:szCs w:val="20"/>
          <w:lang w:val="en-NZ" w:eastAsia="en-US"/>
        </w:rPr>
        <w:t xml:space="preserve">submitted </w:t>
      </w:r>
      <w:r w:rsidRPr="0DF784E9" w:rsidR="00194896">
        <w:rPr>
          <w:rFonts w:ascii="Century Gothic" w:hAnsi="Century Gothic" w:eastAsiaTheme="minorEastAsia" w:cstheme="minorBidi"/>
          <w:b w:val="0"/>
          <w:bCs w:val="0"/>
          <w:sz w:val="20"/>
          <w:szCs w:val="20"/>
          <w:lang w:val="en-NZ" w:eastAsia="en-US"/>
        </w:rPr>
        <w:t>Grant Application</w:t>
      </w:r>
      <w:r w:rsidRPr="0DF784E9" w:rsidR="00AF5350">
        <w:rPr>
          <w:rFonts w:ascii="Century Gothic" w:hAnsi="Century Gothic" w:eastAsiaTheme="minorEastAsia" w:cstheme="minorBidi"/>
          <w:b w:val="0"/>
          <w:bCs w:val="0"/>
          <w:sz w:val="20"/>
          <w:szCs w:val="20"/>
          <w:lang w:val="en-NZ" w:eastAsia="en-US"/>
        </w:rPr>
        <w:t xml:space="preserve"> and </w:t>
      </w:r>
      <w:r w:rsidRPr="0DF784E9" w:rsidR="00E61E5C">
        <w:rPr>
          <w:rFonts w:ascii="Century Gothic" w:hAnsi="Century Gothic" w:eastAsiaTheme="minorEastAsia" w:cstheme="minorBidi"/>
          <w:b w:val="0"/>
          <w:bCs w:val="0"/>
          <w:sz w:val="20"/>
          <w:szCs w:val="20"/>
          <w:lang w:val="en-NZ" w:eastAsia="en-US"/>
        </w:rPr>
        <w:t>Research</w:t>
      </w:r>
      <w:r w:rsidRPr="0DF784E9" w:rsidR="00ED7C9B">
        <w:rPr>
          <w:rFonts w:ascii="Century Gothic" w:hAnsi="Century Gothic" w:eastAsiaTheme="minorEastAsia" w:cstheme="minorBidi"/>
          <w:b w:val="0"/>
          <w:bCs w:val="0"/>
          <w:sz w:val="20"/>
          <w:szCs w:val="20"/>
          <w:lang w:val="en-NZ" w:eastAsia="en-US"/>
        </w:rPr>
        <w:t xml:space="preserve"> Agreement.</w:t>
      </w:r>
    </w:p>
    <w:p w:rsidRPr="00CC2967" w:rsidR="00ED7C9B" w:rsidP="0DF784E9" w:rsidRDefault="00AF5350" w14:paraId="40DAD354" w14:textId="2AD1EF6D">
      <w:pPr>
        <w:pStyle w:val="Heading3"/>
        <w:numPr>
          <w:ilvl w:val="1"/>
          <w:numId w:val="3"/>
        </w:numPr>
        <w:spacing w:before="240" w:beforeAutospacing="0" w:after="75" w:afterAutospacing="0" w:line="276" w:lineRule="auto"/>
        <w:ind w:left="1134" w:hanging="567"/>
        <w:rPr>
          <w:rFonts w:ascii="Century Gothic" w:hAnsi="Century Gothic" w:eastAsiaTheme="minorEastAsia" w:cstheme="minorBidi"/>
          <w:b w:val="0"/>
          <w:bCs w:val="0"/>
          <w:sz w:val="20"/>
          <w:szCs w:val="20"/>
          <w:lang w:val="en-NZ" w:eastAsia="en-US"/>
        </w:rPr>
      </w:pPr>
      <w:r w:rsidRPr="0DF784E9">
        <w:rPr>
          <w:rFonts w:ascii="Century Gothic" w:hAnsi="Century Gothic" w:eastAsiaTheme="minorEastAsia" w:cstheme="minorBidi"/>
          <w:b w:val="0"/>
          <w:bCs w:val="0"/>
          <w:sz w:val="20"/>
          <w:szCs w:val="20"/>
          <w:lang w:val="en-NZ" w:eastAsia="en-US"/>
        </w:rPr>
        <w:t>As part of the Final Report submission process</w:t>
      </w:r>
      <w:r w:rsidRPr="0DF784E9" w:rsidR="001E1969">
        <w:rPr>
          <w:rFonts w:ascii="Century Gothic" w:hAnsi="Century Gothic" w:eastAsiaTheme="minorEastAsia" w:cstheme="minorBidi"/>
          <w:b w:val="0"/>
          <w:bCs w:val="0"/>
          <w:sz w:val="20"/>
          <w:szCs w:val="20"/>
          <w:lang w:val="en-NZ" w:eastAsia="en-US"/>
        </w:rPr>
        <w:t>,</w:t>
      </w:r>
      <w:r w:rsidRPr="0DF784E9" w:rsidR="009B2CFF">
        <w:rPr>
          <w:rFonts w:ascii="Century Gothic" w:hAnsi="Century Gothic" w:eastAsiaTheme="minorEastAsia" w:cstheme="minorBidi"/>
          <w:b w:val="0"/>
          <w:bCs w:val="0"/>
          <w:sz w:val="20"/>
          <w:szCs w:val="20"/>
          <w:lang w:val="en-NZ" w:eastAsia="en-US"/>
        </w:rPr>
        <w:t xml:space="preserve"> an officer of the Research Institution named in the </w:t>
      </w:r>
      <w:r w:rsidRPr="0DF784E9" w:rsidR="00E61E5C">
        <w:rPr>
          <w:rFonts w:ascii="Century Gothic" w:hAnsi="Century Gothic" w:eastAsiaTheme="minorEastAsia" w:cstheme="minorBidi"/>
          <w:b w:val="0"/>
          <w:bCs w:val="0"/>
          <w:sz w:val="20"/>
          <w:szCs w:val="20"/>
          <w:lang w:val="en-NZ" w:eastAsia="en-US"/>
        </w:rPr>
        <w:t>Re</w:t>
      </w:r>
      <w:r w:rsidRPr="0DF784E9">
        <w:rPr>
          <w:rFonts w:ascii="Century Gothic" w:hAnsi="Century Gothic" w:eastAsiaTheme="minorEastAsia" w:cstheme="minorBidi"/>
          <w:b w:val="0"/>
          <w:bCs w:val="0"/>
          <w:sz w:val="20"/>
          <w:szCs w:val="20"/>
          <w:lang w:val="en-NZ" w:eastAsia="en-US"/>
        </w:rPr>
        <w:t>s</w:t>
      </w:r>
      <w:r w:rsidRPr="0DF784E9" w:rsidR="00E61E5C">
        <w:rPr>
          <w:rFonts w:ascii="Century Gothic" w:hAnsi="Century Gothic" w:eastAsiaTheme="minorEastAsia" w:cstheme="minorBidi"/>
          <w:b w:val="0"/>
          <w:bCs w:val="0"/>
          <w:sz w:val="20"/>
          <w:szCs w:val="20"/>
          <w:lang w:val="en-NZ" w:eastAsia="en-US"/>
        </w:rPr>
        <w:t>earch</w:t>
      </w:r>
      <w:r w:rsidRPr="0DF784E9" w:rsidR="009B2CFF">
        <w:rPr>
          <w:rFonts w:ascii="Century Gothic" w:hAnsi="Century Gothic" w:eastAsiaTheme="minorEastAsia" w:cstheme="minorBidi"/>
          <w:b w:val="0"/>
          <w:bCs w:val="0"/>
          <w:sz w:val="20"/>
          <w:szCs w:val="20"/>
          <w:lang w:val="en-NZ" w:eastAsia="en-US"/>
        </w:rPr>
        <w:t xml:space="preserve"> Agreement must </w:t>
      </w:r>
      <w:r w:rsidRPr="0DF784E9" w:rsidR="00C9149A">
        <w:rPr>
          <w:rFonts w:ascii="Century Gothic" w:hAnsi="Century Gothic" w:eastAsiaTheme="minorEastAsia" w:cstheme="minorBidi"/>
          <w:b w:val="0"/>
          <w:bCs w:val="0"/>
          <w:sz w:val="20"/>
          <w:szCs w:val="20"/>
          <w:lang w:val="en-NZ" w:eastAsia="en-US"/>
        </w:rPr>
        <w:t>provide a</w:t>
      </w:r>
      <w:r w:rsidRPr="0DF784E9" w:rsidR="00D67686">
        <w:rPr>
          <w:rFonts w:ascii="Century Gothic" w:hAnsi="Century Gothic" w:eastAsiaTheme="minorEastAsia" w:cstheme="minorBidi"/>
          <w:b w:val="0"/>
          <w:bCs w:val="0"/>
          <w:sz w:val="20"/>
          <w:szCs w:val="20"/>
          <w:lang w:val="en-NZ" w:eastAsia="en-US"/>
        </w:rPr>
        <w:t xml:space="preserve"> Financial Acquittal Statement</w:t>
      </w:r>
      <w:r w:rsidRPr="0DF784E9" w:rsidR="000D411B">
        <w:rPr>
          <w:rFonts w:ascii="Century Gothic" w:hAnsi="Century Gothic" w:eastAsiaTheme="minorEastAsia" w:cstheme="minorBidi"/>
          <w:b w:val="0"/>
          <w:bCs w:val="0"/>
          <w:sz w:val="20"/>
          <w:szCs w:val="20"/>
          <w:lang w:val="en-NZ" w:eastAsia="en-US"/>
        </w:rPr>
        <w:t xml:space="preserve"> (template to be provided by Lung Foundation Australia)</w:t>
      </w:r>
      <w:r w:rsidRPr="0DF784E9" w:rsidR="00C9149A">
        <w:rPr>
          <w:rFonts w:ascii="Century Gothic" w:hAnsi="Century Gothic" w:eastAsiaTheme="minorEastAsia" w:cstheme="minorBidi"/>
          <w:b w:val="0"/>
          <w:bCs w:val="0"/>
          <w:sz w:val="20"/>
          <w:szCs w:val="20"/>
          <w:lang w:val="en-NZ" w:eastAsia="en-US"/>
        </w:rPr>
        <w:t xml:space="preserve"> </w:t>
      </w:r>
      <w:r w:rsidRPr="0DF784E9" w:rsidR="000D411B">
        <w:rPr>
          <w:rFonts w:ascii="Century Gothic" w:hAnsi="Century Gothic" w:eastAsiaTheme="minorEastAsia" w:cstheme="minorBidi"/>
          <w:b w:val="0"/>
          <w:bCs w:val="0"/>
          <w:sz w:val="20"/>
          <w:szCs w:val="20"/>
          <w:lang w:val="en-NZ" w:eastAsia="en-US"/>
        </w:rPr>
        <w:t>confirming that</w:t>
      </w:r>
      <w:r w:rsidRPr="0DF784E9" w:rsidR="009B2CFF">
        <w:rPr>
          <w:rFonts w:ascii="Century Gothic" w:hAnsi="Century Gothic" w:eastAsiaTheme="minorEastAsia" w:cstheme="minorBidi"/>
          <w:b w:val="0"/>
          <w:bCs w:val="0"/>
          <w:sz w:val="20"/>
          <w:szCs w:val="20"/>
          <w:lang w:val="en-NZ" w:eastAsia="en-US"/>
        </w:rPr>
        <w:t xml:space="preserve"> Award funds have been expended in accordance with the Terms of the Award. Should </w:t>
      </w:r>
      <w:r w:rsidRPr="0DF784E9" w:rsidR="004C3103">
        <w:rPr>
          <w:rFonts w:ascii="Century Gothic" w:hAnsi="Century Gothic" w:eastAsiaTheme="minorEastAsia" w:cstheme="minorBidi"/>
          <w:b w:val="0"/>
          <w:bCs w:val="0"/>
          <w:sz w:val="20"/>
          <w:szCs w:val="20"/>
          <w:lang w:val="en-NZ" w:eastAsia="en-US"/>
        </w:rPr>
        <w:t xml:space="preserve">unspent </w:t>
      </w:r>
      <w:r w:rsidRPr="0DF784E9" w:rsidR="009B2CFF">
        <w:rPr>
          <w:rFonts w:ascii="Century Gothic" w:hAnsi="Century Gothic" w:eastAsiaTheme="minorEastAsia" w:cstheme="minorBidi"/>
          <w:b w:val="0"/>
          <w:bCs w:val="0"/>
          <w:sz w:val="20"/>
          <w:szCs w:val="20"/>
          <w:lang w:val="en-NZ" w:eastAsia="en-US"/>
        </w:rPr>
        <w:t>funds remain, the Recipient may nominate to donate the funds to the Lung Foundation Australia Hope Research Fund or their Research Institution.</w:t>
      </w:r>
    </w:p>
    <w:p w:rsidRPr="00CC2967" w:rsidR="001E1969" w:rsidP="0DF784E9" w:rsidRDefault="001E1969" w14:paraId="207CD5AB" w14:textId="34AB5FC3">
      <w:pPr>
        <w:pStyle w:val="Heading3"/>
        <w:numPr>
          <w:ilvl w:val="1"/>
          <w:numId w:val="3"/>
        </w:numPr>
        <w:spacing w:before="240" w:beforeAutospacing="0" w:after="75" w:afterAutospacing="0" w:line="276" w:lineRule="auto"/>
        <w:ind w:left="1134" w:hanging="567"/>
        <w:rPr>
          <w:rFonts w:ascii="Century Gothic" w:hAnsi="Century Gothic" w:eastAsiaTheme="minorEastAsia" w:cstheme="minorBidi"/>
          <w:b w:val="0"/>
          <w:bCs w:val="0"/>
          <w:sz w:val="20"/>
          <w:szCs w:val="20"/>
          <w:lang w:val="en-NZ" w:eastAsia="en-US"/>
        </w:rPr>
      </w:pPr>
      <w:r w:rsidRPr="0DF784E9">
        <w:rPr>
          <w:rFonts w:ascii="Century Gothic" w:hAnsi="Century Gothic" w:eastAsiaTheme="minorEastAsia" w:cstheme="minorBidi"/>
          <w:b w:val="0"/>
          <w:bCs w:val="0"/>
          <w:sz w:val="20"/>
          <w:szCs w:val="20"/>
          <w:lang w:val="en-NZ" w:eastAsia="en-US"/>
        </w:rPr>
        <w:t>Processing of Award payments by Lung Foundation may take up to four weeks from receipt of the Research Institution invoice or reimbursement form.</w:t>
      </w:r>
    </w:p>
    <w:p w:rsidRPr="00960A83" w:rsidR="00814693" w:rsidP="0DF784E9" w:rsidRDefault="001E1969" w14:paraId="6A36108E" w14:textId="063A10CE">
      <w:pPr>
        <w:pStyle w:val="Heading3"/>
        <w:numPr>
          <w:ilvl w:val="1"/>
          <w:numId w:val="3"/>
        </w:numPr>
        <w:spacing w:before="240" w:beforeAutospacing="0" w:after="75" w:afterAutospacing="0" w:line="276" w:lineRule="auto"/>
        <w:ind w:left="1134" w:hanging="567"/>
        <w:rPr>
          <w:rFonts w:ascii="Century Gothic" w:hAnsi="Century Gothic" w:eastAsiaTheme="minorEastAsia" w:cstheme="minorBidi"/>
          <w:b w:val="0"/>
          <w:bCs w:val="0"/>
          <w:sz w:val="20"/>
          <w:szCs w:val="20"/>
          <w:lang w:val="en-NZ" w:eastAsia="en-US"/>
        </w:rPr>
      </w:pPr>
      <w:r w:rsidRPr="0DF784E9">
        <w:rPr>
          <w:rFonts w:ascii="Century Gothic" w:hAnsi="Century Gothic" w:eastAsiaTheme="minorEastAsia" w:cstheme="minorBidi"/>
          <w:b w:val="0"/>
          <w:bCs w:val="0"/>
          <w:sz w:val="20"/>
          <w:szCs w:val="20"/>
          <w:lang w:val="en-NZ" w:eastAsia="en-US"/>
        </w:rPr>
        <w:t xml:space="preserve">Lung Foundation Australia will not provide advice on tax to Recipients. </w:t>
      </w:r>
    </w:p>
    <w:p w:rsidRPr="00F03970" w:rsidR="00F16B78" w:rsidP="001223BA" w:rsidRDefault="00F16B78" w14:paraId="39A57C4C" w14:textId="31E5F486">
      <w:pPr>
        <w:pStyle w:val="Heading3"/>
        <w:numPr>
          <w:ilvl w:val="0"/>
          <w:numId w:val="3"/>
        </w:numPr>
        <w:spacing w:before="240" w:beforeAutospacing="0" w:after="75" w:afterAutospacing="0" w:line="360" w:lineRule="atLeast"/>
        <w:rPr>
          <w:rFonts w:ascii="Century Gothic" w:hAnsi="Century Gothic" w:cs="Tahoma"/>
          <w:sz w:val="34"/>
          <w:szCs w:val="34"/>
        </w:rPr>
      </w:pPr>
      <w:r w:rsidRPr="00F03970">
        <w:rPr>
          <w:rFonts w:ascii="Century Gothic" w:hAnsi="Century Gothic" w:cs="Tahoma"/>
          <w:sz w:val="34"/>
          <w:szCs w:val="34"/>
        </w:rPr>
        <w:t>Variations</w:t>
      </w:r>
      <w:r w:rsidRPr="00F03970" w:rsidR="009777B5">
        <w:rPr>
          <w:rFonts w:ascii="Century Gothic" w:hAnsi="Century Gothic" w:cs="Tahoma"/>
          <w:sz w:val="34"/>
          <w:szCs w:val="34"/>
        </w:rPr>
        <w:t xml:space="preserve"> and Deferral </w:t>
      </w:r>
    </w:p>
    <w:p w:rsidRPr="0027799A" w:rsidR="00F03970" w:rsidP="0DF784E9" w:rsidRDefault="00F16B78" w14:paraId="25DD1446" w14:textId="6F5C0CDF">
      <w:pPr>
        <w:pStyle w:val="Heading3"/>
        <w:numPr>
          <w:ilvl w:val="1"/>
          <w:numId w:val="3"/>
        </w:numPr>
        <w:spacing w:before="240" w:beforeAutospacing="0" w:after="75" w:afterAutospacing="0" w:line="276" w:lineRule="auto"/>
        <w:ind w:left="1134" w:hanging="567"/>
        <w:rPr>
          <w:rFonts w:ascii="Century Gothic" w:hAnsi="Century Gothic" w:eastAsiaTheme="minorEastAsia" w:cstheme="minorBidi"/>
          <w:b w:val="0"/>
          <w:bCs w:val="0"/>
          <w:sz w:val="20"/>
          <w:szCs w:val="20"/>
          <w:lang w:val="en-NZ" w:eastAsia="en-US"/>
        </w:rPr>
      </w:pPr>
      <w:r w:rsidRPr="0DF784E9">
        <w:rPr>
          <w:rFonts w:ascii="Century Gothic" w:hAnsi="Century Gothic" w:eastAsiaTheme="minorEastAsia" w:cstheme="minorBidi"/>
          <w:b w:val="0"/>
          <w:bCs w:val="0"/>
          <w:sz w:val="20"/>
          <w:szCs w:val="20"/>
          <w:lang w:val="en-NZ" w:eastAsia="en-US"/>
        </w:rPr>
        <w:t xml:space="preserve">In alignment with clause </w:t>
      </w:r>
      <w:r w:rsidRPr="0DF784E9" w:rsidR="00F03970">
        <w:rPr>
          <w:rFonts w:ascii="Century Gothic" w:hAnsi="Century Gothic" w:eastAsiaTheme="minorEastAsia" w:cstheme="minorBidi"/>
          <w:b w:val="0"/>
          <w:bCs w:val="0"/>
          <w:sz w:val="20"/>
          <w:szCs w:val="20"/>
          <w:lang w:val="en-NZ" w:eastAsia="en-US"/>
        </w:rPr>
        <w:t>7</w:t>
      </w:r>
      <w:r w:rsidRPr="0DF784E9">
        <w:rPr>
          <w:rFonts w:ascii="Century Gothic" w:hAnsi="Century Gothic" w:eastAsiaTheme="minorEastAsia" w:cstheme="minorBidi"/>
          <w:b w:val="0"/>
          <w:bCs w:val="0"/>
          <w:sz w:val="20"/>
          <w:szCs w:val="20"/>
          <w:lang w:val="en-NZ" w:eastAsia="en-US"/>
        </w:rPr>
        <w:t xml:space="preserve"> Recipients must make every effort to commence </w:t>
      </w:r>
      <w:r w:rsidRPr="0DF784E9" w:rsidR="007022F7">
        <w:rPr>
          <w:rFonts w:ascii="Century Gothic" w:hAnsi="Century Gothic" w:eastAsiaTheme="minorEastAsia" w:cstheme="minorBidi"/>
          <w:b w:val="0"/>
          <w:bCs w:val="0"/>
          <w:sz w:val="20"/>
          <w:szCs w:val="20"/>
          <w:lang w:val="en-NZ" w:eastAsia="en-US"/>
        </w:rPr>
        <w:t xml:space="preserve">and complete their research project within the timeframe specified in the Research Agreement. </w:t>
      </w:r>
      <w:r w:rsidRPr="0DF784E9" w:rsidR="00482E6F">
        <w:rPr>
          <w:rFonts w:ascii="Century Gothic" w:hAnsi="Century Gothic" w:eastAsiaTheme="minorEastAsia" w:cstheme="minorBidi"/>
          <w:b w:val="0"/>
          <w:bCs w:val="0"/>
          <w:sz w:val="20"/>
          <w:szCs w:val="20"/>
          <w:lang w:val="en-NZ" w:eastAsia="en-US"/>
        </w:rPr>
        <w:t xml:space="preserve">Should this not be possible, the Recipient must make a request to Lung Foundation Australia </w:t>
      </w:r>
      <w:r w:rsidRPr="0DF784E9" w:rsidR="007022F7">
        <w:rPr>
          <w:rFonts w:ascii="Century Gothic" w:hAnsi="Century Gothic" w:eastAsiaTheme="minorEastAsia" w:cstheme="minorBidi"/>
          <w:b w:val="0"/>
          <w:bCs w:val="0"/>
          <w:sz w:val="20"/>
          <w:szCs w:val="20"/>
          <w:lang w:val="en-NZ" w:eastAsia="en-US"/>
        </w:rPr>
        <w:t xml:space="preserve">for variation. </w:t>
      </w:r>
    </w:p>
    <w:p w:rsidRPr="0027799A" w:rsidR="00F16B78" w:rsidP="0DF784E9" w:rsidRDefault="00F16B78" w14:paraId="54689656" w14:textId="33D63EAE">
      <w:pPr>
        <w:pStyle w:val="Heading3"/>
        <w:numPr>
          <w:ilvl w:val="1"/>
          <w:numId w:val="3"/>
        </w:numPr>
        <w:spacing w:before="240" w:beforeAutospacing="0" w:after="75" w:afterAutospacing="0" w:line="276" w:lineRule="auto"/>
        <w:ind w:left="1134" w:hanging="567"/>
        <w:rPr>
          <w:rFonts w:ascii="Century Gothic" w:hAnsi="Century Gothic" w:eastAsiaTheme="minorEastAsia" w:cstheme="minorBidi"/>
          <w:b w:val="0"/>
          <w:bCs w:val="0"/>
          <w:sz w:val="20"/>
          <w:szCs w:val="20"/>
          <w:lang w:val="en-NZ" w:eastAsia="en-US"/>
        </w:rPr>
      </w:pPr>
      <w:r w:rsidRPr="0DF784E9">
        <w:rPr>
          <w:rFonts w:ascii="Century Gothic" w:hAnsi="Century Gothic" w:eastAsiaTheme="minorEastAsia" w:cstheme="minorBidi"/>
          <w:b w:val="0"/>
          <w:bCs w:val="0"/>
          <w:sz w:val="20"/>
          <w:szCs w:val="20"/>
          <w:lang w:val="en-NZ" w:eastAsia="en-US"/>
        </w:rPr>
        <w:t xml:space="preserve">Any </w:t>
      </w:r>
      <w:r w:rsidRPr="0DF784E9" w:rsidR="00482E6F">
        <w:rPr>
          <w:rFonts w:ascii="Century Gothic" w:hAnsi="Century Gothic" w:eastAsiaTheme="minorEastAsia" w:cstheme="minorBidi"/>
          <w:b w:val="0"/>
          <w:bCs w:val="0"/>
          <w:sz w:val="20"/>
          <w:szCs w:val="20"/>
          <w:lang w:val="en-NZ" w:eastAsia="en-US"/>
        </w:rPr>
        <w:t>request for variation</w:t>
      </w:r>
      <w:r w:rsidRPr="0DF784E9">
        <w:rPr>
          <w:rFonts w:ascii="Century Gothic" w:hAnsi="Century Gothic" w:eastAsiaTheme="minorEastAsia" w:cstheme="minorBidi"/>
          <w:b w:val="0"/>
          <w:bCs w:val="0"/>
          <w:sz w:val="20"/>
          <w:szCs w:val="20"/>
          <w:lang w:val="en-NZ" w:eastAsia="en-US"/>
        </w:rPr>
        <w:t xml:space="preserve"> to the</w:t>
      </w:r>
      <w:r w:rsidRPr="0DF784E9" w:rsidR="00482E6F">
        <w:rPr>
          <w:rFonts w:ascii="Century Gothic" w:hAnsi="Century Gothic" w:eastAsiaTheme="minorEastAsia" w:cstheme="minorBidi"/>
          <w:b w:val="0"/>
          <w:bCs w:val="0"/>
          <w:sz w:val="20"/>
          <w:szCs w:val="20"/>
          <w:lang w:val="en-NZ" w:eastAsia="en-US"/>
        </w:rPr>
        <w:t xml:space="preserve"> terms of</w:t>
      </w:r>
      <w:r w:rsidRPr="0DF784E9">
        <w:rPr>
          <w:rFonts w:ascii="Century Gothic" w:hAnsi="Century Gothic" w:eastAsiaTheme="minorEastAsia" w:cstheme="minorBidi"/>
          <w:b w:val="0"/>
          <w:bCs w:val="0"/>
          <w:sz w:val="20"/>
          <w:szCs w:val="20"/>
          <w:lang w:val="en-NZ" w:eastAsia="en-US"/>
        </w:rPr>
        <w:t xml:space="preserve"> Award as defined in the </w:t>
      </w:r>
      <w:r w:rsidRPr="0DF784E9" w:rsidR="00E61E5C">
        <w:rPr>
          <w:rFonts w:ascii="Century Gothic" w:hAnsi="Century Gothic" w:eastAsiaTheme="minorEastAsia" w:cstheme="minorBidi"/>
          <w:b w:val="0"/>
          <w:bCs w:val="0"/>
          <w:sz w:val="20"/>
          <w:szCs w:val="20"/>
          <w:lang w:val="en-NZ" w:eastAsia="en-US"/>
        </w:rPr>
        <w:t xml:space="preserve">Research </w:t>
      </w:r>
      <w:r w:rsidRPr="0DF784E9">
        <w:rPr>
          <w:rFonts w:ascii="Century Gothic" w:hAnsi="Century Gothic" w:eastAsiaTheme="minorEastAsia" w:cstheme="minorBidi"/>
          <w:b w:val="0"/>
          <w:bCs w:val="0"/>
          <w:sz w:val="20"/>
          <w:szCs w:val="20"/>
          <w:lang w:val="en-NZ" w:eastAsia="en-US"/>
        </w:rPr>
        <w:t>Agreement</w:t>
      </w:r>
      <w:r w:rsidRPr="0DF784E9" w:rsidR="00482E6F">
        <w:rPr>
          <w:rFonts w:ascii="Century Gothic" w:hAnsi="Century Gothic" w:eastAsiaTheme="minorEastAsia" w:cstheme="minorBidi"/>
          <w:b w:val="0"/>
          <w:bCs w:val="0"/>
          <w:sz w:val="20"/>
          <w:szCs w:val="20"/>
          <w:lang w:val="en-NZ" w:eastAsia="en-US"/>
        </w:rPr>
        <w:t xml:space="preserve"> </w:t>
      </w:r>
      <w:r w:rsidRPr="0DF784E9">
        <w:rPr>
          <w:rFonts w:ascii="Century Gothic" w:hAnsi="Century Gothic" w:eastAsiaTheme="minorEastAsia" w:cstheme="minorBidi"/>
          <w:b w:val="0"/>
          <w:bCs w:val="0"/>
          <w:sz w:val="20"/>
          <w:szCs w:val="20"/>
          <w:lang w:val="en-NZ" w:eastAsia="en-US"/>
        </w:rPr>
        <w:t>must be submitted to Lung Foundation Australia:</w:t>
      </w:r>
    </w:p>
    <w:p w:rsidRPr="00F03970" w:rsidR="00F16B78" w:rsidP="001223BA" w:rsidRDefault="00F16B78" w14:paraId="6839E49A" w14:textId="66D2B387">
      <w:pPr>
        <w:pStyle w:val="ListParagraph"/>
        <w:numPr>
          <w:ilvl w:val="0"/>
          <w:numId w:val="1"/>
        </w:numPr>
        <w:rPr>
          <w:rFonts w:eastAsia="Times New Roman" w:cs="Times New Roman"/>
          <w:szCs w:val="18"/>
          <w:lang w:eastAsia="en-AU"/>
        </w:rPr>
      </w:pPr>
      <w:r w:rsidRPr="00F03970">
        <w:rPr>
          <w:rFonts w:eastAsia="Times New Roman" w:cs="Times New Roman"/>
          <w:szCs w:val="18"/>
          <w:lang w:eastAsia="en-AU"/>
        </w:rPr>
        <w:t>in writing addressed to the General Manager Clinical Programs Research and Innovation</w:t>
      </w:r>
      <w:r w:rsidR="00E11CA4">
        <w:rPr>
          <w:rFonts w:eastAsia="Times New Roman" w:cs="Times New Roman"/>
          <w:szCs w:val="18"/>
          <w:lang w:eastAsia="en-AU"/>
        </w:rPr>
        <w:t>,</w:t>
      </w:r>
    </w:p>
    <w:p w:rsidRPr="00F03970" w:rsidR="00F16B78" w:rsidP="001223BA" w:rsidRDefault="00F16B78" w14:paraId="68113449" w14:textId="717BD8BA">
      <w:pPr>
        <w:pStyle w:val="ListParagraph"/>
        <w:numPr>
          <w:ilvl w:val="0"/>
          <w:numId w:val="1"/>
        </w:numPr>
        <w:rPr>
          <w:rFonts w:eastAsia="Times New Roman" w:cs="Times New Roman"/>
          <w:szCs w:val="18"/>
          <w:lang w:eastAsia="en-AU"/>
        </w:rPr>
      </w:pPr>
      <w:r w:rsidRPr="00F03970">
        <w:rPr>
          <w:rFonts w:eastAsia="Times New Roman" w:cs="Times New Roman"/>
          <w:szCs w:val="18"/>
          <w:lang w:eastAsia="en-AU"/>
        </w:rPr>
        <w:t>specifying the reasons for the request for variation</w:t>
      </w:r>
      <w:r w:rsidRPr="00F03970" w:rsidR="00482E6F">
        <w:rPr>
          <w:rFonts w:eastAsia="Times New Roman" w:cs="Times New Roman"/>
          <w:szCs w:val="18"/>
          <w:lang w:eastAsia="en-AU"/>
        </w:rPr>
        <w:t xml:space="preserve"> or deferral</w:t>
      </w:r>
      <w:r w:rsidR="00974252">
        <w:rPr>
          <w:rFonts w:eastAsia="Times New Roman" w:cs="Times New Roman"/>
          <w:szCs w:val="18"/>
          <w:lang w:eastAsia="en-AU"/>
        </w:rPr>
        <w:t xml:space="preserve"> and proposed timeline for completion, </w:t>
      </w:r>
      <w:r w:rsidRPr="00F03970">
        <w:rPr>
          <w:rFonts w:eastAsia="Times New Roman" w:cs="Times New Roman"/>
          <w:szCs w:val="18"/>
          <w:lang w:eastAsia="en-AU"/>
        </w:rPr>
        <w:t>and</w:t>
      </w:r>
    </w:p>
    <w:p w:rsidRPr="00F03970" w:rsidR="00F16B78" w:rsidP="001223BA" w:rsidRDefault="00974252" w14:paraId="4A3CFDB1" w14:textId="317C0157">
      <w:pPr>
        <w:pStyle w:val="ListParagraph"/>
        <w:numPr>
          <w:ilvl w:val="0"/>
          <w:numId w:val="1"/>
        </w:numPr>
        <w:contextualSpacing w:val="0"/>
        <w:rPr>
          <w:rFonts w:eastAsia="Times New Roman" w:cs="Times New Roman"/>
          <w:szCs w:val="18"/>
          <w:lang w:eastAsia="en-AU"/>
        </w:rPr>
      </w:pPr>
      <w:r>
        <w:rPr>
          <w:rFonts w:eastAsia="Times New Roman" w:cs="Times New Roman"/>
          <w:szCs w:val="18"/>
          <w:lang w:eastAsia="en-AU"/>
        </w:rPr>
        <w:t xml:space="preserve">be </w:t>
      </w:r>
      <w:r w:rsidRPr="00F03970" w:rsidR="00F16B78">
        <w:rPr>
          <w:rFonts w:eastAsia="Times New Roman" w:cs="Times New Roman"/>
          <w:szCs w:val="18"/>
          <w:lang w:eastAsia="en-AU"/>
        </w:rPr>
        <w:t>supported by documentation as requested by Lung Foundation Australia.</w:t>
      </w:r>
    </w:p>
    <w:p w:rsidRPr="0027799A" w:rsidR="00482E6F" w:rsidP="0DF784E9" w:rsidRDefault="00F16B78" w14:paraId="56E66794" w14:textId="7D4C3367">
      <w:pPr>
        <w:pStyle w:val="Heading3"/>
        <w:numPr>
          <w:ilvl w:val="1"/>
          <w:numId w:val="3"/>
        </w:numPr>
        <w:spacing w:before="240" w:beforeAutospacing="0" w:after="75" w:afterAutospacing="0" w:line="276" w:lineRule="auto"/>
        <w:ind w:left="1134" w:hanging="567"/>
        <w:rPr>
          <w:rFonts w:ascii="Century Gothic" w:hAnsi="Century Gothic" w:eastAsiaTheme="minorEastAsia" w:cstheme="minorBidi"/>
          <w:b w:val="0"/>
          <w:bCs w:val="0"/>
          <w:sz w:val="20"/>
          <w:szCs w:val="20"/>
          <w:lang w:val="en-NZ" w:eastAsia="en-US"/>
        </w:rPr>
      </w:pPr>
      <w:r w:rsidRPr="0DF784E9">
        <w:rPr>
          <w:rFonts w:ascii="Century Gothic" w:hAnsi="Century Gothic" w:eastAsiaTheme="minorEastAsia" w:cstheme="minorBidi"/>
          <w:b w:val="0"/>
          <w:bCs w:val="0"/>
          <w:sz w:val="20"/>
          <w:szCs w:val="20"/>
          <w:lang w:val="en-NZ" w:eastAsia="en-US"/>
        </w:rPr>
        <w:t xml:space="preserve">All requests for variation will be considered by Lung Foundation Australia on a </w:t>
      </w:r>
      <w:proofErr w:type="gramStart"/>
      <w:r w:rsidRPr="0DF784E9">
        <w:rPr>
          <w:rFonts w:ascii="Century Gothic" w:hAnsi="Century Gothic" w:eastAsiaTheme="minorEastAsia" w:cstheme="minorBidi"/>
          <w:b w:val="0"/>
          <w:bCs w:val="0"/>
          <w:sz w:val="20"/>
          <w:szCs w:val="20"/>
          <w:lang w:val="en-NZ" w:eastAsia="en-US"/>
        </w:rPr>
        <w:t>case by case</w:t>
      </w:r>
      <w:proofErr w:type="gramEnd"/>
      <w:r w:rsidRPr="0DF784E9">
        <w:rPr>
          <w:rFonts w:ascii="Century Gothic" w:hAnsi="Century Gothic" w:eastAsiaTheme="minorEastAsia" w:cstheme="minorBidi"/>
          <w:b w:val="0"/>
          <w:bCs w:val="0"/>
          <w:sz w:val="20"/>
          <w:szCs w:val="20"/>
          <w:lang w:val="en-NZ" w:eastAsia="en-US"/>
        </w:rPr>
        <w:t xml:space="preserve"> basis at its sole discretion. All decisions are subject to clause </w:t>
      </w:r>
      <w:r w:rsidRPr="0DF784E9" w:rsidR="00BF4F77">
        <w:rPr>
          <w:rFonts w:ascii="Century Gothic" w:hAnsi="Century Gothic" w:eastAsiaTheme="minorEastAsia" w:cstheme="minorBidi"/>
          <w:b w:val="0"/>
          <w:bCs w:val="0"/>
          <w:sz w:val="20"/>
          <w:szCs w:val="20"/>
          <w:lang w:val="en-NZ" w:eastAsia="en-US"/>
        </w:rPr>
        <w:t>5</w:t>
      </w:r>
      <w:r w:rsidRPr="0DF784E9">
        <w:rPr>
          <w:rFonts w:ascii="Century Gothic" w:hAnsi="Century Gothic" w:eastAsiaTheme="minorEastAsia" w:cstheme="minorBidi"/>
          <w:b w:val="0"/>
          <w:bCs w:val="0"/>
          <w:sz w:val="20"/>
          <w:szCs w:val="20"/>
          <w:lang w:val="en-NZ" w:eastAsia="en-US"/>
        </w:rPr>
        <w:t xml:space="preserve"> (</w:t>
      </w:r>
      <w:r w:rsidRPr="0DF784E9" w:rsidR="00BF4F77">
        <w:rPr>
          <w:rFonts w:ascii="Century Gothic" w:hAnsi="Century Gothic" w:eastAsiaTheme="minorEastAsia" w:cstheme="minorBidi"/>
          <w:b w:val="0"/>
          <w:bCs w:val="0"/>
          <w:sz w:val="20"/>
          <w:szCs w:val="20"/>
          <w:lang w:val="en-NZ" w:eastAsia="en-US"/>
        </w:rPr>
        <w:t>D</w:t>
      </w:r>
      <w:r w:rsidRPr="0DF784E9">
        <w:rPr>
          <w:rFonts w:ascii="Century Gothic" w:hAnsi="Century Gothic" w:eastAsiaTheme="minorEastAsia" w:cstheme="minorBidi"/>
          <w:b w:val="0"/>
          <w:bCs w:val="0"/>
          <w:sz w:val="20"/>
          <w:szCs w:val="20"/>
          <w:lang w:val="en-NZ" w:eastAsia="en-US"/>
        </w:rPr>
        <w:t>ecisions</w:t>
      </w:r>
      <w:r w:rsidRPr="0DF784E9" w:rsidR="00482E6F">
        <w:rPr>
          <w:rFonts w:ascii="Century Gothic" w:hAnsi="Century Gothic" w:eastAsiaTheme="minorEastAsia" w:cstheme="minorBidi"/>
          <w:b w:val="0"/>
          <w:bCs w:val="0"/>
          <w:sz w:val="20"/>
          <w:szCs w:val="20"/>
          <w:lang w:val="en-NZ" w:eastAsia="en-US"/>
        </w:rPr>
        <w:t>)</w:t>
      </w:r>
      <w:r w:rsidRPr="0DF784E9" w:rsidR="00E11CA4">
        <w:rPr>
          <w:rFonts w:ascii="Century Gothic" w:hAnsi="Century Gothic" w:eastAsiaTheme="minorEastAsia" w:cstheme="minorBidi"/>
          <w:b w:val="0"/>
          <w:bCs w:val="0"/>
          <w:sz w:val="20"/>
          <w:szCs w:val="20"/>
          <w:lang w:val="en-NZ" w:eastAsia="en-US"/>
        </w:rPr>
        <w:t>.</w:t>
      </w:r>
    </w:p>
    <w:p w:rsidRPr="00D7235E" w:rsidR="00B2660F" w:rsidP="0DF784E9" w:rsidRDefault="00482E6F" w14:paraId="7E6F34B4" w14:textId="6933DBAA">
      <w:pPr>
        <w:pStyle w:val="Heading3"/>
        <w:numPr>
          <w:ilvl w:val="1"/>
          <w:numId w:val="3"/>
        </w:numPr>
        <w:spacing w:before="240" w:beforeAutospacing="0" w:after="75" w:afterAutospacing="0" w:line="276" w:lineRule="auto"/>
        <w:ind w:left="1134" w:hanging="567"/>
        <w:rPr>
          <w:rFonts w:eastAsiaTheme="minorEastAsia" w:cstheme="minorBidi"/>
          <w:sz w:val="20"/>
          <w:szCs w:val="20"/>
          <w:lang w:val="en-NZ" w:eastAsia="en-US"/>
        </w:rPr>
      </w:pPr>
      <w:r w:rsidRPr="0DF784E9">
        <w:rPr>
          <w:rFonts w:ascii="Century Gothic" w:hAnsi="Century Gothic" w:eastAsiaTheme="minorEastAsia" w:cstheme="minorBidi"/>
          <w:b w:val="0"/>
          <w:bCs w:val="0"/>
          <w:sz w:val="20"/>
          <w:szCs w:val="20"/>
          <w:lang w:val="en-NZ" w:eastAsia="en-US"/>
        </w:rPr>
        <w:t xml:space="preserve">Should the Recipient not comply with the above to the satisfaction of Lung Foundation Australia </w:t>
      </w:r>
      <w:r w:rsidRPr="0DF784E9" w:rsidR="009B2CFF">
        <w:rPr>
          <w:rFonts w:ascii="Century Gothic" w:hAnsi="Century Gothic" w:eastAsiaTheme="minorEastAsia" w:cstheme="minorBidi"/>
          <w:b w:val="0"/>
          <w:bCs w:val="0"/>
          <w:sz w:val="20"/>
          <w:szCs w:val="20"/>
          <w:lang w:val="en-NZ" w:eastAsia="en-US"/>
        </w:rPr>
        <w:t xml:space="preserve">it may withdraw the Award </w:t>
      </w:r>
      <w:r w:rsidRPr="0DF784E9">
        <w:rPr>
          <w:rFonts w:ascii="Century Gothic" w:hAnsi="Century Gothic" w:eastAsiaTheme="minorEastAsia" w:cstheme="minorBidi"/>
          <w:b w:val="0"/>
          <w:bCs w:val="0"/>
          <w:sz w:val="20"/>
          <w:szCs w:val="20"/>
          <w:lang w:val="en-NZ" w:eastAsia="en-US"/>
        </w:rPr>
        <w:t>at its discretion.</w:t>
      </w:r>
    </w:p>
    <w:p w:rsidRPr="00F03970" w:rsidR="009B2CFF" w:rsidP="001223BA" w:rsidRDefault="00260C6C" w14:paraId="0AE05E06" w14:textId="6F16339A">
      <w:pPr>
        <w:pStyle w:val="Heading3"/>
        <w:numPr>
          <w:ilvl w:val="0"/>
          <w:numId w:val="3"/>
        </w:numPr>
        <w:spacing w:before="240" w:beforeAutospacing="0" w:after="75" w:afterAutospacing="0" w:line="360" w:lineRule="atLeast"/>
        <w:rPr>
          <w:rFonts w:ascii="Century Gothic" w:hAnsi="Century Gothic" w:cs="Tahoma"/>
          <w:sz w:val="34"/>
          <w:szCs w:val="34"/>
        </w:rPr>
      </w:pPr>
      <w:bookmarkStart w:name="_Hlk45118241" w:id="23"/>
      <w:r w:rsidRPr="00F03970">
        <w:rPr>
          <w:rFonts w:ascii="Century Gothic" w:hAnsi="Century Gothic" w:cs="Tahoma"/>
          <w:sz w:val="34"/>
          <w:szCs w:val="34"/>
        </w:rPr>
        <w:t>Compliance</w:t>
      </w:r>
      <w:bookmarkEnd w:id="23"/>
    </w:p>
    <w:p w:rsidR="007C1715" w:rsidP="1B81E736" w:rsidRDefault="009B2CFF" w14:paraId="509A706F" w14:textId="34DC8290">
      <w:pPr>
        <w:pStyle w:val="Heading3"/>
        <w:numPr>
          <w:ilvl w:val="1"/>
          <w:numId w:val="3"/>
        </w:numPr>
        <w:spacing w:before="240" w:beforeAutospacing="off" w:after="75" w:afterAutospacing="off" w:line="276" w:lineRule="auto"/>
        <w:ind w:left="1134" w:hanging="567"/>
        <w:rPr>
          <w:rFonts w:ascii="Century Gothic" w:hAnsi="Century Gothic" w:eastAsia="游明朝" w:cs="Arial" w:eastAsiaTheme="minorEastAsia" w:cstheme="minorBidi"/>
          <w:b w:val="0"/>
          <w:bCs w:val="0"/>
          <w:sz w:val="20"/>
          <w:szCs w:val="20"/>
          <w:lang w:val="en-NZ" w:eastAsia="en-US"/>
        </w:rPr>
      </w:pPr>
      <w:r w:rsidRPr="1B81E736" w:rsidR="252C69E5">
        <w:rPr>
          <w:rFonts w:ascii="Century Gothic" w:hAnsi="Century Gothic" w:eastAsia="游明朝" w:cs="Arial" w:eastAsiaTheme="minorEastAsia" w:cstheme="minorBidi"/>
          <w:b w:val="0"/>
          <w:bCs w:val="0"/>
          <w:sz w:val="20"/>
          <w:szCs w:val="20"/>
          <w:lang w:val="en-NZ" w:eastAsia="en-US"/>
        </w:rPr>
        <w:t xml:space="preserve">Once accepted by the Recipient, all Awards </w:t>
      </w:r>
      <w:r w:rsidRPr="1B81E736" w:rsidR="462A2B6E">
        <w:rPr>
          <w:rFonts w:ascii="Century Gothic" w:hAnsi="Century Gothic" w:eastAsia="游明朝" w:cs="Arial" w:eastAsiaTheme="minorEastAsia" w:cstheme="minorBidi"/>
          <w:b w:val="0"/>
          <w:bCs w:val="0"/>
          <w:sz w:val="20"/>
          <w:szCs w:val="20"/>
          <w:lang w:val="en-NZ" w:eastAsia="en-US"/>
        </w:rPr>
        <w:t>will be</w:t>
      </w:r>
      <w:r w:rsidRPr="1B81E736" w:rsidR="252C69E5">
        <w:rPr>
          <w:rFonts w:ascii="Century Gothic" w:hAnsi="Century Gothic" w:eastAsia="游明朝" w:cs="Arial" w:eastAsiaTheme="minorEastAsia" w:cstheme="minorBidi"/>
          <w:b w:val="0"/>
          <w:bCs w:val="0"/>
          <w:sz w:val="20"/>
          <w:szCs w:val="20"/>
          <w:lang w:val="en-NZ" w:eastAsia="en-US"/>
        </w:rPr>
        <w:t xml:space="preserve"> administered</w:t>
      </w:r>
      <w:r w:rsidRPr="1B81E736" w:rsidR="462A2B6E">
        <w:rPr>
          <w:rFonts w:ascii="Century Gothic" w:hAnsi="Century Gothic" w:eastAsia="游明朝" w:cs="Arial" w:eastAsiaTheme="minorEastAsia" w:cstheme="minorBidi"/>
          <w:b w:val="0"/>
          <w:bCs w:val="0"/>
          <w:sz w:val="20"/>
          <w:szCs w:val="20"/>
          <w:lang w:val="en-NZ" w:eastAsia="en-US"/>
        </w:rPr>
        <w:t xml:space="preserve"> and </w:t>
      </w:r>
      <w:r w:rsidRPr="1B81E736" w:rsidR="462A2B6E">
        <w:rPr>
          <w:rFonts w:ascii="Century Gothic" w:hAnsi="Century Gothic" w:eastAsia="游明朝" w:cs="Arial" w:eastAsiaTheme="minorEastAsia" w:cstheme="minorBidi"/>
          <w:b w:val="0"/>
          <w:bCs w:val="0"/>
          <w:sz w:val="20"/>
          <w:szCs w:val="20"/>
          <w:lang w:val="en-NZ" w:eastAsia="en-US"/>
        </w:rPr>
        <w:t>monitored</w:t>
      </w:r>
      <w:r w:rsidRPr="1B81E736" w:rsidR="252C69E5">
        <w:rPr>
          <w:rFonts w:ascii="Century Gothic" w:hAnsi="Century Gothic" w:eastAsia="游明朝" w:cs="Arial" w:eastAsiaTheme="minorEastAsia" w:cstheme="minorBidi"/>
          <w:b w:val="0"/>
          <w:bCs w:val="0"/>
          <w:sz w:val="20"/>
          <w:szCs w:val="20"/>
          <w:lang w:val="en-NZ" w:eastAsia="en-US"/>
        </w:rPr>
        <w:t xml:space="preserve"> via the Lung Foundation Australia Compliance Schedule</w:t>
      </w:r>
      <w:r w:rsidRPr="1B81E736" w:rsidR="0AE5D8C2">
        <w:rPr>
          <w:rFonts w:ascii="Century Gothic" w:hAnsi="Century Gothic" w:eastAsia="游明朝" w:cs="Arial" w:eastAsiaTheme="minorEastAsia" w:cstheme="minorBidi"/>
          <w:b w:val="0"/>
          <w:bCs w:val="0"/>
          <w:sz w:val="20"/>
          <w:szCs w:val="20"/>
          <w:lang w:val="en-NZ" w:eastAsia="en-US"/>
        </w:rPr>
        <w:t xml:space="preserve"> managed</w:t>
      </w:r>
      <w:r w:rsidRPr="1B81E736" w:rsidR="59B7D311">
        <w:rPr>
          <w:rFonts w:ascii="Century Gothic" w:hAnsi="Century Gothic" w:eastAsia="游明朝" w:cs="Arial" w:eastAsiaTheme="minorEastAsia" w:cstheme="minorBidi"/>
          <w:b w:val="0"/>
          <w:bCs w:val="0"/>
          <w:sz w:val="20"/>
          <w:szCs w:val="20"/>
          <w:lang w:val="en-NZ" w:eastAsia="en-US"/>
        </w:rPr>
        <w:t xml:space="preserve"> </w:t>
      </w:r>
      <w:r w:rsidRPr="1B81E736" w:rsidR="6BF2744A">
        <w:rPr>
          <w:rFonts w:ascii="Century Gothic" w:hAnsi="Century Gothic" w:eastAsia="游明朝" w:cs="Arial" w:eastAsiaTheme="minorEastAsia" w:cstheme="minorBidi"/>
          <w:b w:val="0"/>
          <w:bCs w:val="0"/>
          <w:sz w:val="20"/>
          <w:szCs w:val="20"/>
          <w:lang w:val="en-NZ" w:eastAsia="en-US"/>
        </w:rPr>
        <w:t>internally</w:t>
      </w:r>
      <w:r w:rsidRPr="1B81E736" w:rsidR="0AE5D8C2">
        <w:rPr>
          <w:rFonts w:ascii="Century Gothic" w:hAnsi="Century Gothic" w:eastAsia="游明朝" w:cs="Arial" w:eastAsiaTheme="minorEastAsia" w:cstheme="minorBidi"/>
          <w:b w:val="0"/>
          <w:bCs w:val="0"/>
          <w:sz w:val="20"/>
          <w:szCs w:val="20"/>
          <w:lang w:val="en-NZ" w:eastAsia="en-US"/>
        </w:rPr>
        <w:t xml:space="preserve"> by the General Manager Clinical Programs, Research &amp; Innovation. </w:t>
      </w:r>
    </w:p>
    <w:p w:rsidRPr="00F03970" w:rsidR="00F03970" w:rsidP="001223BA" w:rsidRDefault="00260C6C" w14:paraId="07716D08" w14:textId="34309B07">
      <w:pPr>
        <w:pStyle w:val="Heading3"/>
        <w:numPr>
          <w:ilvl w:val="0"/>
          <w:numId w:val="3"/>
        </w:numPr>
        <w:spacing w:before="240" w:beforeAutospacing="0" w:after="75" w:afterAutospacing="0" w:line="360" w:lineRule="atLeast"/>
        <w:rPr>
          <w:rFonts w:ascii="Century Gothic" w:hAnsi="Century Gothic" w:cs="Tahoma"/>
          <w:sz w:val="34"/>
          <w:szCs w:val="34"/>
        </w:rPr>
      </w:pPr>
      <w:r w:rsidRPr="00F03970">
        <w:rPr>
          <w:rFonts w:ascii="Century Gothic" w:hAnsi="Century Gothic" w:cs="Tahoma"/>
          <w:sz w:val="34"/>
          <w:szCs w:val="34"/>
        </w:rPr>
        <w:t>Reporting</w:t>
      </w:r>
      <w:r w:rsidRPr="00F03970" w:rsidR="00794B50">
        <w:rPr>
          <w:rFonts w:ascii="Century Gothic" w:hAnsi="Century Gothic" w:cs="Tahoma"/>
          <w:sz w:val="34"/>
          <w:szCs w:val="34"/>
        </w:rPr>
        <w:t xml:space="preserve"> of Research Outcomes </w:t>
      </w:r>
      <w:r w:rsidR="003E238E">
        <w:rPr>
          <w:rFonts w:ascii="Century Gothic" w:hAnsi="Century Gothic" w:cs="Tahoma"/>
          <w:sz w:val="34"/>
          <w:szCs w:val="34"/>
        </w:rPr>
        <w:t>and Impact</w:t>
      </w:r>
    </w:p>
    <w:p w:rsidRPr="00F03970" w:rsidR="00F03970" w:rsidP="0DF784E9" w:rsidRDefault="009B2CFF" w14:paraId="7BEE053F" w14:textId="0B736E7F">
      <w:pPr>
        <w:pStyle w:val="Heading3"/>
        <w:numPr>
          <w:ilvl w:val="1"/>
          <w:numId w:val="3"/>
        </w:numPr>
        <w:spacing w:before="240" w:beforeAutospacing="0" w:after="75" w:afterAutospacing="0" w:line="276" w:lineRule="auto"/>
        <w:ind w:left="1134" w:hanging="567"/>
        <w:rPr>
          <w:rFonts w:ascii="Century Gothic" w:hAnsi="Century Gothic" w:eastAsiaTheme="minorEastAsia" w:cstheme="minorBidi"/>
          <w:b w:val="0"/>
          <w:bCs w:val="0"/>
          <w:sz w:val="20"/>
          <w:szCs w:val="20"/>
          <w:lang w:val="en-NZ" w:eastAsia="en-US"/>
        </w:rPr>
      </w:pPr>
      <w:r w:rsidRPr="0DF784E9">
        <w:rPr>
          <w:rFonts w:ascii="Century Gothic" w:hAnsi="Century Gothic" w:eastAsiaTheme="minorEastAsia" w:cstheme="minorBidi"/>
          <w:b w:val="0"/>
          <w:bCs w:val="0"/>
          <w:sz w:val="20"/>
          <w:szCs w:val="20"/>
          <w:lang w:val="en-NZ" w:eastAsia="en-US"/>
        </w:rPr>
        <w:t xml:space="preserve">For Grants awarded 2020 onwards, </w:t>
      </w:r>
      <w:r w:rsidRPr="0DF784E9" w:rsidR="00794B50">
        <w:rPr>
          <w:rFonts w:ascii="Century Gothic" w:hAnsi="Century Gothic" w:eastAsiaTheme="minorEastAsia" w:cstheme="minorBidi"/>
          <w:b w:val="0"/>
          <w:bCs w:val="0"/>
          <w:sz w:val="20"/>
          <w:szCs w:val="20"/>
          <w:lang w:val="en-NZ" w:eastAsia="en-US"/>
        </w:rPr>
        <w:t>Lung Foundation Australia will</w:t>
      </w:r>
      <w:r w:rsidRPr="0DF784E9" w:rsidR="00260C6C">
        <w:rPr>
          <w:rFonts w:ascii="Century Gothic" w:hAnsi="Century Gothic" w:eastAsiaTheme="minorEastAsia" w:cstheme="minorBidi"/>
          <w:b w:val="0"/>
          <w:bCs w:val="0"/>
          <w:sz w:val="20"/>
          <w:szCs w:val="20"/>
          <w:lang w:val="en-NZ" w:eastAsia="en-US"/>
        </w:rPr>
        <w:t xml:space="preserve"> capture </w:t>
      </w:r>
      <w:r w:rsidRPr="0DF784E9" w:rsidR="00B2660F">
        <w:rPr>
          <w:rFonts w:ascii="Century Gothic" w:hAnsi="Century Gothic" w:eastAsiaTheme="minorEastAsia" w:cstheme="minorBidi"/>
          <w:b w:val="0"/>
          <w:bCs w:val="0"/>
          <w:sz w:val="20"/>
          <w:szCs w:val="20"/>
          <w:lang w:val="en-NZ" w:eastAsia="en-US"/>
        </w:rPr>
        <w:t xml:space="preserve">annual reporting on </w:t>
      </w:r>
      <w:r w:rsidRPr="0DF784E9" w:rsidR="00260C6C">
        <w:rPr>
          <w:rFonts w:ascii="Century Gothic" w:hAnsi="Century Gothic" w:eastAsiaTheme="minorEastAsia" w:cstheme="minorBidi"/>
          <w:b w:val="0"/>
          <w:bCs w:val="0"/>
          <w:sz w:val="20"/>
          <w:szCs w:val="20"/>
          <w:lang w:val="en-NZ" w:eastAsia="en-US"/>
        </w:rPr>
        <w:t xml:space="preserve">qualitative and quantitative data on </w:t>
      </w:r>
      <w:r w:rsidRPr="0DF784E9" w:rsidR="00794B50">
        <w:rPr>
          <w:rFonts w:ascii="Century Gothic" w:hAnsi="Century Gothic" w:eastAsiaTheme="minorEastAsia" w:cstheme="minorBidi"/>
          <w:b w:val="0"/>
          <w:bCs w:val="0"/>
          <w:sz w:val="20"/>
          <w:szCs w:val="20"/>
          <w:lang w:val="en-NZ" w:eastAsia="en-US"/>
        </w:rPr>
        <w:t>research</w:t>
      </w:r>
      <w:r w:rsidRPr="0DF784E9" w:rsidR="00260C6C">
        <w:rPr>
          <w:rFonts w:ascii="Century Gothic" w:hAnsi="Century Gothic" w:eastAsiaTheme="minorEastAsia" w:cstheme="minorBidi"/>
          <w:b w:val="0"/>
          <w:bCs w:val="0"/>
          <w:sz w:val="20"/>
          <w:szCs w:val="20"/>
          <w:lang w:val="en-NZ" w:eastAsia="en-US"/>
        </w:rPr>
        <w:t xml:space="preserve"> outputs, outcomes and</w:t>
      </w:r>
      <w:r w:rsidRPr="0DF784E9" w:rsidR="003E238E">
        <w:rPr>
          <w:rFonts w:ascii="Century Gothic" w:hAnsi="Century Gothic" w:eastAsiaTheme="minorEastAsia" w:cstheme="minorBidi"/>
          <w:b w:val="0"/>
          <w:bCs w:val="0"/>
          <w:sz w:val="20"/>
          <w:szCs w:val="20"/>
          <w:lang w:val="en-NZ" w:eastAsia="en-US"/>
        </w:rPr>
        <w:t xml:space="preserve"> Research I</w:t>
      </w:r>
      <w:r w:rsidRPr="0DF784E9" w:rsidR="00260C6C">
        <w:rPr>
          <w:rFonts w:ascii="Century Gothic" w:hAnsi="Century Gothic" w:eastAsiaTheme="minorEastAsia" w:cstheme="minorBidi"/>
          <w:b w:val="0"/>
          <w:bCs w:val="0"/>
          <w:sz w:val="20"/>
          <w:szCs w:val="20"/>
          <w:lang w:val="en-NZ" w:eastAsia="en-US"/>
        </w:rPr>
        <w:t xml:space="preserve">mpact </w:t>
      </w:r>
      <w:r w:rsidRPr="0DF784E9" w:rsidR="00794B50">
        <w:rPr>
          <w:rFonts w:ascii="Century Gothic" w:hAnsi="Century Gothic" w:eastAsiaTheme="minorEastAsia" w:cstheme="minorBidi"/>
          <w:b w:val="0"/>
          <w:bCs w:val="0"/>
          <w:sz w:val="20"/>
          <w:szCs w:val="20"/>
          <w:lang w:val="en-NZ" w:eastAsia="en-US"/>
        </w:rPr>
        <w:t>utilising the</w:t>
      </w:r>
      <w:r w:rsidRPr="0DF784E9" w:rsidR="00260C6C">
        <w:rPr>
          <w:rFonts w:ascii="Century Gothic" w:hAnsi="Century Gothic" w:eastAsiaTheme="minorEastAsia" w:cstheme="minorBidi"/>
          <w:b w:val="0"/>
          <w:bCs w:val="0"/>
          <w:sz w:val="20"/>
          <w:szCs w:val="20"/>
          <w:lang w:val="en-NZ" w:eastAsia="en-US"/>
        </w:rPr>
        <w:t> </w:t>
      </w:r>
      <w:proofErr w:type="spellStart"/>
      <w:r w:rsidR="009D71CA">
        <w:fldChar w:fldCharType="begin"/>
      </w:r>
      <w:r w:rsidR="009D71CA">
        <w:instrText xml:space="preserve"> HYPERLINK "https://www.researchfish.net/" \h </w:instrText>
      </w:r>
      <w:r w:rsidR="009D71CA">
        <w:fldChar w:fldCharType="separate"/>
      </w:r>
      <w:r w:rsidRPr="0DF784E9" w:rsidR="00260C6C">
        <w:rPr>
          <w:rFonts w:ascii="Century Gothic" w:hAnsi="Century Gothic" w:eastAsiaTheme="minorEastAsia" w:cstheme="minorBidi"/>
          <w:sz w:val="20"/>
          <w:szCs w:val="20"/>
          <w:lang w:val="en-NZ" w:eastAsia="en-US"/>
        </w:rPr>
        <w:t>Researchfish</w:t>
      </w:r>
      <w:proofErr w:type="spellEnd"/>
      <w:r w:rsidR="009D71CA">
        <w:rPr>
          <w:rFonts w:ascii="Century Gothic" w:hAnsi="Century Gothic" w:eastAsiaTheme="minorEastAsia" w:cstheme="minorBidi"/>
          <w:sz w:val="20"/>
          <w:szCs w:val="20"/>
          <w:lang w:val="en-NZ" w:eastAsia="en-US"/>
        </w:rPr>
        <w:fldChar w:fldCharType="end"/>
      </w:r>
      <w:r w:rsidRPr="0DF784E9" w:rsidR="00794B50">
        <w:rPr>
          <w:rFonts w:ascii="Century Gothic" w:hAnsi="Century Gothic" w:eastAsiaTheme="minorEastAsia" w:cstheme="minorBidi"/>
          <w:b w:val="0"/>
          <w:bCs w:val="0"/>
          <w:sz w:val="20"/>
          <w:szCs w:val="20"/>
          <w:lang w:val="en-NZ" w:eastAsia="en-US"/>
        </w:rPr>
        <w:t xml:space="preserve"> platform. </w:t>
      </w:r>
    </w:p>
    <w:p w:rsidRPr="00F03970" w:rsidR="00F03970" w:rsidP="0DF784E9" w:rsidRDefault="00260C6C" w14:paraId="1C309FFD" w14:textId="75C5948B">
      <w:pPr>
        <w:pStyle w:val="Heading3"/>
        <w:numPr>
          <w:ilvl w:val="1"/>
          <w:numId w:val="3"/>
        </w:numPr>
        <w:spacing w:before="240" w:beforeAutospacing="0" w:after="75" w:afterAutospacing="0" w:line="276" w:lineRule="auto"/>
        <w:ind w:left="1134" w:hanging="567"/>
        <w:rPr>
          <w:rFonts w:ascii="Century Gothic" w:hAnsi="Century Gothic" w:eastAsiaTheme="minorEastAsia" w:cstheme="minorBidi"/>
          <w:b w:val="0"/>
          <w:bCs w:val="0"/>
          <w:sz w:val="20"/>
          <w:szCs w:val="20"/>
          <w:lang w:val="en-NZ" w:eastAsia="en-US"/>
        </w:rPr>
      </w:pPr>
      <w:r w:rsidRPr="0DF784E9">
        <w:rPr>
          <w:rFonts w:ascii="Century Gothic" w:hAnsi="Century Gothic" w:eastAsiaTheme="minorEastAsia" w:cstheme="minorBidi"/>
          <w:b w:val="0"/>
          <w:bCs w:val="0"/>
          <w:sz w:val="20"/>
          <w:szCs w:val="20"/>
          <w:lang w:val="en-NZ" w:eastAsia="en-US"/>
        </w:rPr>
        <w:t xml:space="preserve">Upon confirming acceptance of an Award, the Recipient will be invited to activate their online </w:t>
      </w:r>
      <w:proofErr w:type="spellStart"/>
      <w:r w:rsidRPr="0DF784E9">
        <w:rPr>
          <w:rFonts w:ascii="Century Gothic" w:hAnsi="Century Gothic" w:eastAsiaTheme="minorEastAsia" w:cstheme="minorBidi"/>
          <w:b w:val="0"/>
          <w:bCs w:val="0"/>
          <w:sz w:val="20"/>
          <w:szCs w:val="20"/>
          <w:lang w:val="en-NZ" w:eastAsia="en-US"/>
        </w:rPr>
        <w:t>Researchfish</w:t>
      </w:r>
      <w:proofErr w:type="spellEnd"/>
      <w:r w:rsidRPr="0DF784E9">
        <w:rPr>
          <w:rFonts w:ascii="Century Gothic" w:hAnsi="Century Gothic" w:eastAsiaTheme="minorEastAsia" w:cstheme="minorBidi"/>
          <w:b w:val="0"/>
          <w:bCs w:val="0"/>
          <w:sz w:val="20"/>
          <w:szCs w:val="20"/>
          <w:lang w:val="en-NZ" w:eastAsia="en-US"/>
        </w:rPr>
        <w:t xml:space="preserve"> </w:t>
      </w:r>
      <w:r w:rsidRPr="0DF784E9" w:rsidR="00EA6245">
        <w:rPr>
          <w:rFonts w:ascii="Century Gothic" w:hAnsi="Century Gothic" w:eastAsiaTheme="minorEastAsia" w:cstheme="minorBidi"/>
          <w:b w:val="0"/>
          <w:bCs w:val="0"/>
          <w:sz w:val="20"/>
          <w:szCs w:val="20"/>
          <w:lang w:val="en-NZ" w:eastAsia="en-US"/>
        </w:rPr>
        <w:t>profile.</w:t>
      </w:r>
      <w:r w:rsidRPr="0DF784E9">
        <w:rPr>
          <w:rFonts w:ascii="Century Gothic" w:hAnsi="Century Gothic" w:eastAsiaTheme="minorEastAsia" w:cstheme="minorBidi"/>
          <w:b w:val="0"/>
          <w:bCs w:val="0"/>
          <w:sz w:val="20"/>
          <w:szCs w:val="20"/>
          <w:lang w:val="en-NZ" w:eastAsia="en-US"/>
        </w:rPr>
        <w:t xml:space="preserve"> </w:t>
      </w:r>
    </w:p>
    <w:p w:rsidR="008127A9" w:rsidP="0DF784E9" w:rsidRDefault="00260C6C" w14:paraId="27986796" w14:textId="060B2C4B">
      <w:pPr>
        <w:pStyle w:val="Heading3"/>
        <w:numPr>
          <w:ilvl w:val="1"/>
          <w:numId w:val="3"/>
        </w:numPr>
        <w:spacing w:before="240" w:beforeAutospacing="0" w:after="75" w:afterAutospacing="0" w:line="276" w:lineRule="auto"/>
        <w:ind w:left="1134" w:hanging="567"/>
        <w:rPr>
          <w:rFonts w:ascii="Century Gothic" w:hAnsi="Century Gothic" w:eastAsiaTheme="minorEastAsia" w:cstheme="minorBidi"/>
          <w:b w:val="0"/>
          <w:bCs w:val="0"/>
          <w:sz w:val="20"/>
          <w:szCs w:val="20"/>
          <w:lang w:val="en-NZ" w:eastAsia="en-US"/>
        </w:rPr>
      </w:pPr>
      <w:r w:rsidRPr="0DF784E9">
        <w:rPr>
          <w:rFonts w:ascii="Century Gothic" w:hAnsi="Century Gothic" w:eastAsiaTheme="minorEastAsia" w:cstheme="minorBidi"/>
          <w:b w:val="0"/>
          <w:bCs w:val="0"/>
          <w:sz w:val="20"/>
          <w:szCs w:val="20"/>
          <w:lang w:val="en-NZ" w:eastAsia="en-US"/>
        </w:rPr>
        <w:t xml:space="preserve">After activation Recipients </w:t>
      </w:r>
      <w:r w:rsidRPr="0DF784E9" w:rsidR="004F089C">
        <w:rPr>
          <w:rFonts w:ascii="Century Gothic" w:hAnsi="Century Gothic" w:eastAsiaTheme="minorEastAsia" w:cstheme="minorBidi"/>
          <w:b w:val="0"/>
          <w:bCs w:val="0"/>
          <w:sz w:val="20"/>
          <w:szCs w:val="20"/>
          <w:lang w:val="en-NZ" w:eastAsia="en-US"/>
        </w:rPr>
        <w:t xml:space="preserve">are required to </w:t>
      </w:r>
      <w:r w:rsidRPr="0DF784E9" w:rsidR="00004B4A">
        <w:rPr>
          <w:rFonts w:ascii="Century Gothic" w:hAnsi="Century Gothic" w:eastAsiaTheme="minorEastAsia" w:cstheme="minorBidi"/>
          <w:b w:val="0"/>
          <w:bCs w:val="0"/>
          <w:sz w:val="20"/>
          <w:szCs w:val="20"/>
          <w:lang w:val="en-NZ" w:eastAsia="en-US"/>
        </w:rPr>
        <w:t xml:space="preserve">report </w:t>
      </w:r>
      <w:r w:rsidRPr="0DF784E9" w:rsidR="004F089C">
        <w:rPr>
          <w:rFonts w:ascii="Century Gothic" w:hAnsi="Century Gothic" w:eastAsiaTheme="minorEastAsia" w:cstheme="minorBidi"/>
          <w:b w:val="0"/>
          <w:bCs w:val="0"/>
          <w:sz w:val="20"/>
          <w:szCs w:val="20"/>
          <w:lang w:val="en-NZ" w:eastAsia="en-US"/>
        </w:rPr>
        <w:t>on the</w:t>
      </w:r>
      <w:r w:rsidRPr="0DF784E9" w:rsidR="00E21452">
        <w:rPr>
          <w:rFonts w:ascii="Century Gothic" w:hAnsi="Century Gothic" w:eastAsiaTheme="minorEastAsia" w:cstheme="minorBidi"/>
          <w:b w:val="0"/>
          <w:bCs w:val="0"/>
          <w:sz w:val="20"/>
          <w:szCs w:val="20"/>
          <w:lang w:val="en-NZ" w:eastAsia="en-US"/>
        </w:rPr>
        <w:t xml:space="preserve"> outcomes of their research against common metrics via the</w:t>
      </w:r>
      <w:r w:rsidRPr="0DF784E9" w:rsidR="004F089C">
        <w:rPr>
          <w:rFonts w:ascii="Century Gothic" w:hAnsi="Century Gothic" w:eastAsiaTheme="minorEastAsia" w:cstheme="minorBidi"/>
          <w:b w:val="0"/>
          <w:bCs w:val="0"/>
          <w:sz w:val="20"/>
          <w:szCs w:val="20"/>
          <w:lang w:val="en-NZ" w:eastAsia="en-US"/>
        </w:rPr>
        <w:t xml:space="preserve"> </w:t>
      </w:r>
      <w:proofErr w:type="spellStart"/>
      <w:r w:rsidRPr="0DF784E9" w:rsidR="004F089C">
        <w:rPr>
          <w:rFonts w:ascii="Century Gothic" w:hAnsi="Century Gothic" w:eastAsiaTheme="minorEastAsia" w:cstheme="minorBidi"/>
          <w:b w:val="0"/>
          <w:bCs w:val="0"/>
          <w:sz w:val="20"/>
          <w:szCs w:val="20"/>
          <w:lang w:val="en-NZ" w:eastAsia="en-US"/>
        </w:rPr>
        <w:t>Researchfish</w:t>
      </w:r>
      <w:proofErr w:type="spellEnd"/>
      <w:r w:rsidRPr="0DF784E9" w:rsidR="004F089C">
        <w:rPr>
          <w:rFonts w:ascii="Century Gothic" w:hAnsi="Century Gothic" w:eastAsiaTheme="minorEastAsia" w:cstheme="minorBidi"/>
          <w:b w:val="0"/>
          <w:bCs w:val="0"/>
          <w:sz w:val="20"/>
          <w:szCs w:val="20"/>
          <w:lang w:val="en-NZ" w:eastAsia="en-US"/>
        </w:rPr>
        <w:t xml:space="preserve"> platform. </w:t>
      </w:r>
      <w:r w:rsidRPr="0DF784E9" w:rsidR="008127A9">
        <w:rPr>
          <w:rFonts w:ascii="Century Gothic" w:hAnsi="Century Gothic" w:eastAsiaTheme="minorEastAsia" w:cstheme="minorBidi"/>
          <w:b w:val="0"/>
          <w:bCs w:val="0"/>
          <w:sz w:val="20"/>
          <w:szCs w:val="20"/>
          <w:lang w:val="en-NZ" w:eastAsia="en-US"/>
        </w:rPr>
        <w:t xml:space="preserve">Training will be provided to ensure ease and accuracy of reporting. While this training is not mandated, it is strongly encouraged. </w:t>
      </w:r>
    </w:p>
    <w:p w:rsidRPr="00CD0F2C" w:rsidR="00CD0F2C" w:rsidP="0DF784E9" w:rsidRDefault="00CD0F2C" w14:paraId="2FDCB8BA" w14:textId="5B8497A9">
      <w:pPr>
        <w:pStyle w:val="Heading3"/>
        <w:numPr>
          <w:ilvl w:val="1"/>
          <w:numId w:val="3"/>
        </w:numPr>
        <w:spacing w:before="240" w:beforeAutospacing="0" w:after="75" w:afterAutospacing="0" w:line="276" w:lineRule="auto"/>
        <w:ind w:left="1134" w:hanging="567"/>
        <w:rPr>
          <w:rFonts w:ascii="Century Gothic" w:hAnsi="Century Gothic" w:eastAsiaTheme="minorEastAsia" w:cstheme="minorBidi"/>
          <w:b w:val="0"/>
          <w:bCs w:val="0"/>
          <w:sz w:val="20"/>
          <w:szCs w:val="20"/>
          <w:lang w:val="en-NZ" w:eastAsia="en-US"/>
        </w:rPr>
      </w:pPr>
      <w:r w:rsidRPr="0DF784E9">
        <w:rPr>
          <w:rFonts w:ascii="Century Gothic" w:hAnsi="Century Gothic" w:eastAsiaTheme="minorEastAsia" w:cstheme="minorBidi"/>
          <w:b w:val="0"/>
          <w:bCs w:val="0"/>
          <w:sz w:val="20"/>
          <w:szCs w:val="20"/>
          <w:lang w:val="en-NZ" w:eastAsia="en-US"/>
        </w:rPr>
        <w:t xml:space="preserve">Reporting via </w:t>
      </w:r>
      <w:proofErr w:type="spellStart"/>
      <w:r w:rsidRPr="0DF784E9">
        <w:rPr>
          <w:rFonts w:ascii="Century Gothic" w:hAnsi="Century Gothic" w:eastAsiaTheme="minorEastAsia" w:cstheme="minorBidi"/>
          <w:b w:val="0"/>
          <w:bCs w:val="0"/>
          <w:sz w:val="20"/>
          <w:szCs w:val="20"/>
          <w:lang w:val="en-NZ" w:eastAsia="en-US"/>
        </w:rPr>
        <w:t>Researchfish</w:t>
      </w:r>
      <w:proofErr w:type="spellEnd"/>
      <w:r w:rsidRPr="0DF784E9">
        <w:rPr>
          <w:rFonts w:ascii="Century Gothic" w:hAnsi="Century Gothic" w:eastAsiaTheme="minorEastAsia" w:cstheme="minorBidi"/>
          <w:b w:val="0"/>
          <w:bCs w:val="0"/>
          <w:sz w:val="20"/>
          <w:szCs w:val="20"/>
          <w:lang w:val="en-NZ" w:eastAsia="en-US"/>
        </w:rPr>
        <w:t xml:space="preserve"> will occur annually for the life of the Award and for up to </w:t>
      </w:r>
      <w:r w:rsidRPr="0DF784E9" w:rsidR="00C852CC">
        <w:rPr>
          <w:rFonts w:ascii="Century Gothic" w:hAnsi="Century Gothic" w:eastAsiaTheme="minorEastAsia" w:cstheme="minorBidi"/>
          <w:b w:val="0"/>
          <w:bCs w:val="0"/>
          <w:sz w:val="20"/>
          <w:szCs w:val="20"/>
          <w:lang w:val="en-NZ" w:eastAsia="en-US"/>
        </w:rPr>
        <w:t>5</w:t>
      </w:r>
      <w:r w:rsidRPr="0DF784E9">
        <w:rPr>
          <w:rFonts w:ascii="Century Gothic" w:hAnsi="Century Gothic" w:eastAsiaTheme="minorEastAsia" w:cstheme="minorBidi"/>
          <w:b w:val="0"/>
          <w:bCs w:val="0"/>
          <w:sz w:val="20"/>
          <w:szCs w:val="20"/>
          <w:lang w:val="en-NZ" w:eastAsia="en-US"/>
        </w:rPr>
        <w:t xml:space="preserve"> years after completion.</w:t>
      </w:r>
      <w:r w:rsidRPr="0DF784E9" w:rsidR="00004B4A">
        <w:rPr>
          <w:rFonts w:ascii="Century Gothic" w:hAnsi="Century Gothic" w:eastAsiaTheme="minorEastAsia" w:cstheme="minorBidi"/>
          <w:b w:val="0"/>
          <w:bCs w:val="0"/>
          <w:sz w:val="20"/>
          <w:szCs w:val="20"/>
          <w:lang w:val="en-NZ" w:eastAsia="en-US"/>
        </w:rPr>
        <w:t xml:space="preserve"> </w:t>
      </w:r>
    </w:p>
    <w:p w:rsidRPr="00F03970" w:rsidR="00260C6C" w:rsidP="0DF784E9" w:rsidRDefault="00CD0F2C" w14:paraId="6D0C1664" w14:textId="0E29F340">
      <w:pPr>
        <w:pStyle w:val="Heading3"/>
        <w:numPr>
          <w:ilvl w:val="1"/>
          <w:numId w:val="3"/>
        </w:numPr>
        <w:spacing w:before="240" w:beforeAutospacing="0" w:after="75" w:afterAutospacing="0" w:line="276" w:lineRule="auto"/>
        <w:ind w:left="1134" w:hanging="567"/>
        <w:rPr>
          <w:rFonts w:ascii="Century Gothic" w:hAnsi="Century Gothic" w:eastAsiaTheme="minorEastAsia" w:cstheme="minorBidi"/>
          <w:b w:val="0"/>
          <w:bCs w:val="0"/>
          <w:sz w:val="20"/>
          <w:szCs w:val="20"/>
          <w:lang w:val="en-NZ" w:eastAsia="en-US"/>
        </w:rPr>
      </w:pPr>
      <w:r w:rsidRPr="0DF784E9">
        <w:rPr>
          <w:rFonts w:ascii="Century Gothic" w:hAnsi="Century Gothic" w:eastAsiaTheme="minorEastAsia" w:cstheme="minorBidi"/>
          <w:b w:val="0"/>
          <w:bCs w:val="0"/>
          <w:sz w:val="20"/>
          <w:szCs w:val="20"/>
          <w:lang w:val="en-NZ" w:eastAsia="en-US"/>
        </w:rPr>
        <w:t>R</w:t>
      </w:r>
      <w:r w:rsidRPr="0DF784E9" w:rsidR="00260C6C">
        <w:rPr>
          <w:rFonts w:ascii="Century Gothic" w:hAnsi="Century Gothic" w:eastAsiaTheme="minorEastAsia" w:cstheme="minorBidi"/>
          <w:b w:val="0"/>
          <w:bCs w:val="0"/>
          <w:sz w:val="20"/>
          <w:szCs w:val="20"/>
          <w:lang w:val="en-NZ" w:eastAsia="en-US"/>
        </w:rPr>
        <w:t>ecipients will be asked to submit</w:t>
      </w:r>
      <w:r w:rsidRPr="0DF784E9" w:rsidR="00794B50">
        <w:rPr>
          <w:rFonts w:ascii="Century Gothic" w:hAnsi="Century Gothic" w:eastAsiaTheme="minorEastAsia" w:cstheme="minorBidi"/>
          <w:b w:val="0"/>
          <w:bCs w:val="0"/>
          <w:sz w:val="20"/>
          <w:szCs w:val="20"/>
          <w:lang w:val="en-NZ" w:eastAsia="en-US"/>
        </w:rPr>
        <w:t xml:space="preserve"> a</w:t>
      </w:r>
      <w:r w:rsidRPr="0DF784E9" w:rsidR="00260C6C">
        <w:rPr>
          <w:rFonts w:ascii="Century Gothic" w:hAnsi="Century Gothic" w:eastAsiaTheme="minorEastAsia" w:cstheme="minorBidi"/>
          <w:b w:val="0"/>
          <w:bCs w:val="0"/>
          <w:sz w:val="20"/>
          <w:szCs w:val="20"/>
          <w:lang w:val="en-NZ" w:eastAsia="en-US"/>
        </w:rPr>
        <w:t xml:space="preserve"> range of information on their research, including:</w:t>
      </w:r>
    </w:p>
    <w:p w:rsidRPr="00082AE8" w:rsidR="00260C6C" w:rsidP="001223BA" w:rsidRDefault="00260C6C" w14:paraId="03C3EB06" w14:textId="1EB9701E">
      <w:pPr>
        <w:pStyle w:val="ListParagraph"/>
        <w:numPr>
          <w:ilvl w:val="0"/>
          <w:numId w:val="8"/>
        </w:numPr>
        <w:shd w:val="clear" w:color="auto" w:fill="FFFFFF"/>
        <w:spacing w:before="100" w:beforeAutospacing="1" w:after="100" w:afterAutospacing="1" w:line="240" w:lineRule="auto"/>
        <w:ind w:right="150"/>
        <w:rPr>
          <w:rFonts w:eastAsia="Times New Roman" w:cs="Times New Roman"/>
          <w:szCs w:val="20"/>
          <w:lang w:val="en-AU" w:eastAsia="en-AU"/>
        </w:rPr>
      </w:pPr>
      <w:r w:rsidRPr="00082AE8">
        <w:rPr>
          <w:rFonts w:eastAsia="Times New Roman" w:cs="Times New Roman"/>
          <w:szCs w:val="20"/>
          <w:lang w:val="en-AU" w:eastAsia="en-AU"/>
        </w:rPr>
        <w:t>influence on policy, practice, patients and the public</w:t>
      </w:r>
      <w:r w:rsidR="00164314">
        <w:rPr>
          <w:rFonts w:eastAsia="Times New Roman" w:cs="Times New Roman"/>
          <w:szCs w:val="20"/>
          <w:lang w:val="en-AU" w:eastAsia="en-AU"/>
        </w:rPr>
        <w:t>,</w:t>
      </w:r>
    </w:p>
    <w:p w:rsidRPr="00082AE8" w:rsidR="00260C6C" w:rsidP="001223BA" w:rsidRDefault="00260C6C" w14:paraId="0E1BFFDA" w14:textId="4B0EE333">
      <w:pPr>
        <w:pStyle w:val="ListParagraph"/>
        <w:numPr>
          <w:ilvl w:val="0"/>
          <w:numId w:val="8"/>
        </w:numPr>
        <w:shd w:val="clear" w:color="auto" w:fill="FFFFFF"/>
        <w:spacing w:before="100" w:beforeAutospacing="1" w:after="100" w:afterAutospacing="1" w:line="240" w:lineRule="auto"/>
        <w:ind w:right="150"/>
        <w:rPr>
          <w:rFonts w:eastAsia="Times New Roman" w:cs="Times New Roman"/>
          <w:szCs w:val="20"/>
          <w:lang w:val="en-AU" w:eastAsia="en-AU"/>
        </w:rPr>
      </w:pPr>
      <w:r w:rsidRPr="00082AE8">
        <w:rPr>
          <w:rFonts w:eastAsia="Times New Roman" w:cs="Times New Roman"/>
          <w:szCs w:val="20"/>
          <w:lang w:val="en-AU" w:eastAsia="en-AU"/>
        </w:rPr>
        <w:t>engagement activities, collaborations and partnerships</w:t>
      </w:r>
      <w:r w:rsidR="00164314">
        <w:rPr>
          <w:rFonts w:eastAsia="Times New Roman" w:cs="Times New Roman"/>
          <w:szCs w:val="20"/>
          <w:lang w:val="en-AU" w:eastAsia="en-AU"/>
        </w:rPr>
        <w:t>,</w:t>
      </w:r>
    </w:p>
    <w:p w:rsidRPr="00082AE8" w:rsidR="00260C6C" w:rsidP="001223BA" w:rsidRDefault="00260C6C" w14:paraId="63330A49" w14:textId="152EED21">
      <w:pPr>
        <w:pStyle w:val="ListParagraph"/>
        <w:numPr>
          <w:ilvl w:val="0"/>
          <w:numId w:val="8"/>
        </w:numPr>
        <w:shd w:val="clear" w:color="auto" w:fill="FFFFFF"/>
        <w:spacing w:before="100" w:beforeAutospacing="1" w:after="100" w:afterAutospacing="1" w:line="240" w:lineRule="auto"/>
        <w:ind w:right="150"/>
        <w:rPr>
          <w:rFonts w:eastAsia="Times New Roman" w:cs="Times New Roman"/>
          <w:szCs w:val="20"/>
          <w:lang w:val="en-AU" w:eastAsia="en-AU"/>
        </w:rPr>
      </w:pPr>
      <w:r w:rsidRPr="00082AE8">
        <w:rPr>
          <w:rFonts w:eastAsia="Times New Roman" w:cs="Times New Roman"/>
          <w:szCs w:val="20"/>
          <w:lang w:val="en-AU" w:eastAsia="en-AU"/>
        </w:rPr>
        <w:t>intellectual property</w:t>
      </w:r>
      <w:r w:rsidR="00164314">
        <w:rPr>
          <w:rFonts w:eastAsia="Times New Roman" w:cs="Times New Roman"/>
          <w:szCs w:val="20"/>
          <w:lang w:val="en-AU" w:eastAsia="en-AU"/>
        </w:rPr>
        <w:t>,</w:t>
      </w:r>
    </w:p>
    <w:p w:rsidRPr="00082AE8" w:rsidR="00260C6C" w:rsidP="001223BA" w:rsidRDefault="00260C6C" w14:paraId="381E8649" w14:textId="444BB70C">
      <w:pPr>
        <w:pStyle w:val="ListParagraph"/>
        <w:numPr>
          <w:ilvl w:val="0"/>
          <w:numId w:val="8"/>
        </w:numPr>
        <w:shd w:val="clear" w:color="auto" w:fill="FFFFFF"/>
        <w:spacing w:before="100" w:beforeAutospacing="1" w:after="100" w:afterAutospacing="1" w:line="240" w:lineRule="auto"/>
        <w:ind w:right="150"/>
        <w:rPr>
          <w:rFonts w:eastAsia="Times New Roman" w:cs="Times New Roman"/>
          <w:szCs w:val="20"/>
          <w:lang w:val="en-AU" w:eastAsia="en-AU"/>
        </w:rPr>
      </w:pPr>
      <w:r w:rsidRPr="00082AE8">
        <w:rPr>
          <w:rFonts w:eastAsia="Times New Roman" w:cs="Times New Roman"/>
          <w:szCs w:val="20"/>
          <w:lang w:val="en-AU" w:eastAsia="en-AU"/>
        </w:rPr>
        <w:t>patient and public involvement</w:t>
      </w:r>
      <w:r w:rsidR="00164314">
        <w:rPr>
          <w:rFonts w:eastAsia="Times New Roman" w:cs="Times New Roman"/>
          <w:szCs w:val="20"/>
          <w:lang w:val="en-AU" w:eastAsia="en-AU"/>
        </w:rPr>
        <w:t>,</w:t>
      </w:r>
    </w:p>
    <w:p w:rsidR="00260C6C" w:rsidP="001223BA" w:rsidRDefault="00260C6C" w14:paraId="06126A5A" w14:textId="10C602A7">
      <w:pPr>
        <w:pStyle w:val="ListParagraph"/>
        <w:numPr>
          <w:ilvl w:val="0"/>
          <w:numId w:val="8"/>
        </w:numPr>
        <w:shd w:val="clear" w:color="auto" w:fill="FFFFFF"/>
        <w:spacing w:before="100" w:beforeAutospacing="1" w:after="100" w:afterAutospacing="1" w:line="240" w:lineRule="auto"/>
        <w:ind w:right="150"/>
        <w:rPr>
          <w:rFonts w:eastAsia="Times New Roman" w:cs="Times New Roman"/>
          <w:szCs w:val="20"/>
          <w:lang w:val="en-AU" w:eastAsia="en-AU"/>
        </w:rPr>
      </w:pPr>
      <w:r w:rsidRPr="00082AE8">
        <w:rPr>
          <w:rFonts w:eastAsia="Times New Roman" w:cs="Times New Roman"/>
          <w:szCs w:val="20"/>
          <w:lang w:val="en-AU" w:eastAsia="en-AU"/>
        </w:rPr>
        <w:t>publications</w:t>
      </w:r>
      <w:r w:rsidR="00164314">
        <w:rPr>
          <w:rFonts w:eastAsia="Times New Roman" w:cs="Times New Roman"/>
          <w:szCs w:val="20"/>
          <w:lang w:val="en-AU" w:eastAsia="en-AU"/>
        </w:rPr>
        <w:t>, and</w:t>
      </w:r>
    </w:p>
    <w:p w:rsidR="00260C6C" w:rsidP="001223BA" w:rsidRDefault="00260C6C" w14:paraId="0B86AB48" w14:textId="06281678">
      <w:pPr>
        <w:pStyle w:val="ListParagraph"/>
        <w:numPr>
          <w:ilvl w:val="0"/>
          <w:numId w:val="8"/>
        </w:numPr>
        <w:shd w:val="clear" w:color="auto" w:fill="FFFFFF"/>
        <w:spacing w:before="100" w:beforeAutospacing="1" w:after="100" w:afterAutospacing="1" w:line="240" w:lineRule="auto"/>
        <w:ind w:right="150"/>
        <w:rPr>
          <w:szCs w:val="20"/>
        </w:rPr>
      </w:pPr>
      <w:r w:rsidRPr="00141D1A">
        <w:rPr>
          <w:szCs w:val="20"/>
        </w:rPr>
        <w:t>further funding received since receiving the Award from LFA</w:t>
      </w:r>
    </w:p>
    <w:p w:rsidRPr="00CD0F2C" w:rsidR="00CD0F2C" w:rsidP="0DF784E9" w:rsidRDefault="00CD0F2C" w14:paraId="4AF2B922" w14:textId="1754BB20">
      <w:pPr>
        <w:pStyle w:val="Heading3"/>
        <w:numPr>
          <w:ilvl w:val="1"/>
          <w:numId w:val="3"/>
        </w:numPr>
        <w:spacing w:before="240" w:beforeAutospacing="0" w:after="75" w:afterAutospacing="0" w:line="276" w:lineRule="auto"/>
        <w:ind w:left="1134" w:hanging="567"/>
        <w:rPr>
          <w:rFonts w:ascii="Century Gothic" w:hAnsi="Century Gothic" w:eastAsiaTheme="minorEastAsia" w:cstheme="minorBidi"/>
          <w:b w:val="0"/>
          <w:bCs w:val="0"/>
          <w:sz w:val="20"/>
          <w:szCs w:val="20"/>
          <w:lang w:val="en-NZ" w:eastAsia="en-US"/>
        </w:rPr>
      </w:pPr>
      <w:r w:rsidRPr="0DF784E9">
        <w:rPr>
          <w:rFonts w:ascii="Century Gothic" w:hAnsi="Century Gothic" w:eastAsiaTheme="minorEastAsia" w:cstheme="minorBidi"/>
          <w:b w:val="0"/>
          <w:bCs w:val="0"/>
          <w:sz w:val="20"/>
          <w:szCs w:val="20"/>
          <w:lang w:val="en-NZ" w:eastAsia="en-US"/>
        </w:rPr>
        <w:t xml:space="preserve">Research team members of the Recipient can be added to their </w:t>
      </w:r>
      <w:proofErr w:type="spellStart"/>
      <w:r w:rsidRPr="0DF784E9">
        <w:rPr>
          <w:rFonts w:ascii="Century Gothic" w:hAnsi="Century Gothic" w:eastAsiaTheme="minorEastAsia" w:cstheme="minorBidi"/>
          <w:b w:val="0"/>
          <w:bCs w:val="0"/>
          <w:sz w:val="20"/>
          <w:szCs w:val="20"/>
          <w:lang w:val="en-NZ" w:eastAsia="en-US"/>
        </w:rPr>
        <w:t>Researchfish</w:t>
      </w:r>
      <w:proofErr w:type="spellEnd"/>
      <w:r w:rsidRPr="0DF784E9">
        <w:rPr>
          <w:rFonts w:ascii="Century Gothic" w:hAnsi="Century Gothic" w:eastAsiaTheme="minorEastAsia" w:cstheme="minorBidi"/>
          <w:b w:val="0"/>
          <w:bCs w:val="0"/>
          <w:sz w:val="20"/>
          <w:szCs w:val="20"/>
          <w:lang w:val="en-NZ" w:eastAsia="en-US"/>
        </w:rPr>
        <w:t xml:space="preserve"> account to assist in the reporting process, as required. </w:t>
      </w:r>
    </w:p>
    <w:p w:rsidRPr="00E85F88" w:rsidR="00260C6C" w:rsidP="0DF784E9" w:rsidRDefault="00794B50" w14:paraId="48659F8E" w14:textId="7F97AB22">
      <w:pPr>
        <w:pStyle w:val="Heading3"/>
        <w:numPr>
          <w:ilvl w:val="1"/>
          <w:numId w:val="3"/>
        </w:numPr>
        <w:spacing w:before="240" w:beforeAutospacing="0" w:after="75" w:afterAutospacing="0" w:line="276" w:lineRule="auto"/>
        <w:ind w:left="1134" w:hanging="567"/>
        <w:rPr>
          <w:rFonts w:ascii="Century Gothic" w:hAnsi="Century Gothic" w:eastAsiaTheme="minorEastAsia" w:cstheme="minorBidi"/>
          <w:b w:val="0"/>
          <w:bCs w:val="0"/>
          <w:sz w:val="20"/>
          <w:szCs w:val="20"/>
          <w:lang w:val="en-NZ" w:eastAsia="en-US"/>
        </w:rPr>
      </w:pPr>
      <w:r w:rsidRPr="0DF784E9">
        <w:rPr>
          <w:rFonts w:ascii="Century Gothic" w:hAnsi="Century Gothic" w:eastAsiaTheme="minorEastAsia" w:cstheme="minorBidi"/>
          <w:b w:val="0"/>
          <w:bCs w:val="0"/>
          <w:sz w:val="20"/>
          <w:szCs w:val="20"/>
          <w:lang w:val="en-NZ" w:eastAsia="en-US"/>
        </w:rPr>
        <w:t>Lung Foundation will</w:t>
      </w:r>
      <w:r w:rsidRPr="0DF784E9" w:rsidR="00260C6C">
        <w:rPr>
          <w:rFonts w:ascii="Century Gothic" w:hAnsi="Century Gothic" w:eastAsiaTheme="minorEastAsia" w:cstheme="minorBidi"/>
          <w:b w:val="0"/>
          <w:bCs w:val="0"/>
          <w:sz w:val="20"/>
          <w:szCs w:val="20"/>
          <w:lang w:val="en-NZ" w:eastAsia="en-US"/>
        </w:rPr>
        <w:t xml:space="preserve"> use </w:t>
      </w:r>
      <w:r w:rsidRPr="0DF784E9">
        <w:rPr>
          <w:rFonts w:ascii="Century Gothic" w:hAnsi="Century Gothic" w:eastAsiaTheme="minorEastAsia" w:cstheme="minorBidi"/>
          <w:b w:val="0"/>
          <w:bCs w:val="0"/>
          <w:sz w:val="20"/>
          <w:szCs w:val="20"/>
          <w:lang w:val="en-NZ" w:eastAsia="en-US"/>
        </w:rPr>
        <w:t xml:space="preserve">outcome </w:t>
      </w:r>
      <w:r w:rsidRPr="0DF784E9" w:rsidR="00260C6C">
        <w:rPr>
          <w:rFonts w:ascii="Century Gothic" w:hAnsi="Century Gothic" w:eastAsiaTheme="minorEastAsia" w:cstheme="minorBidi"/>
          <w:b w:val="0"/>
          <w:bCs w:val="0"/>
          <w:sz w:val="20"/>
          <w:szCs w:val="20"/>
          <w:lang w:val="en-NZ" w:eastAsia="en-US"/>
        </w:rPr>
        <w:t xml:space="preserve">data submitted </w:t>
      </w:r>
      <w:r w:rsidRPr="0DF784E9">
        <w:rPr>
          <w:rFonts w:ascii="Century Gothic" w:hAnsi="Century Gothic" w:eastAsiaTheme="minorEastAsia" w:cstheme="minorBidi"/>
          <w:b w:val="0"/>
          <w:bCs w:val="0"/>
          <w:sz w:val="20"/>
          <w:szCs w:val="20"/>
          <w:lang w:val="en-NZ" w:eastAsia="en-US"/>
        </w:rPr>
        <w:t>via</w:t>
      </w:r>
      <w:r w:rsidRPr="0DF784E9" w:rsidR="00260C6C">
        <w:rPr>
          <w:rFonts w:ascii="Century Gothic" w:hAnsi="Century Gothic" w:eastAsiaTheme="minorEastAsia" w:cstheme="minorBidi"/>
          <w:b w:val="0"/>
          <w:bCs w:val="0"/>
          <w:sz w:val="20"/>
          <w:szCs w:val="20"/>
          <w:lang w:val="en-NZ" w:eastAsia="en-US"/>
        </w:rPr>
        <w:t xml:space="preserve"> </w:t>
      </w:r>
      <w:proofErr w:type="spellStart"/>
      <w:r w:rsidRPr="0DF784E9" w:rsidR="00260C6C">
        <w:rPr>
          <w:rFonts w:ascii="Century Gothic" w:hAnsi="Century Gothic" w:eastAsiaTheme="minorEastAsia" w:cstheme="minorBidi"/>
          <w:b w:val="0"/>
          <w:bCs w:val="0"/>
          <w:sz w:val="20"/>
          <w:szCs w:val="20"/>
          <w:lang w:val="en-NZ" w:eastAsia="en-US"/>
        </w:rPr>
        <w:t>Researchfish</w:t>
      </w:r>
      <w:proofErr w:type="spellEnd"/>
      <w:r w:rsidRPr="0DF784E9" w:rsidR="00260C6C">
        <w:rPr>
          <w:rFonts w:ascii="Century Gothic" w:hAnsi="Century Gothic" w:eastAsiaTheme="minorEastAsia" w:cstheme="minorBidi"/>
          <w:b w:val="0"/>
          <w:bCs w:val="0"/>
          <w:sz w:val="20"/>
          <w:szCs w:val="20"/>
          <w:lang w:val="en-NZ" w:eastAsia="en-US"/>
        </w:rPr>
        <w:t xml:space="preserve"> for a variety of purposes, including but not limited to:</w:t>
      </w:r>
    </w:p>
    <w:p w:rsidRPr="00082AE8" w:rsidR="00260C6C" w:rsidP="001223BA" w:rsidRDefault="00260C6C" w14:paraId="7DA6DF7A" w14:textId="61CB3AB9">
      <w:pPr>
        <w:pStyle w:val="ListParagraph"/>
        <w:numPr>
          <w:ilvl w:val="0"/>
          <w:numId w:val="11"/>
        </w:numPr>
        <w:shd w:val="clear" w:color="auto" w:fill="FFFFFF"/>
        <w:spacing w:before="100" w:beforeAutospacing="1" w:after="100" w:afterAutospacing="1" w:line="240" w:lineRule="auto"/>
        <w:ind w:right="150"/>
        <w:rPr>
          <w:rFonts w:eastAsia="Times New Roman" w:cs="Times New Roman"/>
          <w:szCs w:val="20"/>
          <w:lang w:val="en-AU" w:eastAsia="en-AU"/>
        </w:rPr>
      </w:pPr>
      <w:r w:rsidRPr="00082AE8">
        <w:rPr>
          <w:rFonts w:eastAsia="Times New Roman" w:cs="Times New Roman"/>
          <w:szCs w:val="20"/>
          <w:lang w:val="en-AU" w:eastAsia="en-AU"/>
        </w:rPr>
        <w:t>demonstrat</w:t>
      </w:r>
      <w:r w:rsidRPr="00082AE8" w:rsidR="00794B50">
        <w:rPr>
          <w:rFonts w:eastAsia="Times New Roman" w:cs="Times New Roman"/>
          <w:szCs w:val="20"/>
          <w:lang w:val="en-AU" w:eastAsia="en-AU"/>
        </w:rPr>
        <w:t>ing</w:t>
      </w:r>
      <w:r w:rsidRPr="00082AE8">
        <w:rPr>
          <w:rFonts w:eastAsia="Times New Roman" w:cs="Times New Roman"/>
          <w:szCs w:val="20"/>
          <w:lang w:val="en-AU" w:eastAsia="en-AU"/>
        </w:rPr>
        <w:t xml:space="preserve"> the value and impact of LFA’s investment in our Research Program</w:t>
      </w:r>
    </w:p>
    <w:p w:rsidRPr="00082AE8" w:rsidR="00260C6C" w:rsidP="001223BA" w:rsidRDefault="00260C6C" w14:paraId="05D843CF" w14:textId="77777777">
      <w:pPr>
        <w:pStyle w:val="ListParagraph"/>
        <w:numPr>
          <w:ilvl w:val="0"/>
          <w:numId w:val="11"/>
        </w:numPr>
        <w:shd w:val="clear" w:color="auto" w:fill="FFFFFF"/>
        <w:spacing w:before="100" w:beforeAutospacing="1" w:after="100" w:afterAutospacing="1" w:line="240" w:lineRule="auto"/>
        <w:ind w:right="150"/>
        <w:rPr>
          <w:rFonts w:eastAsia="Times New Roman" w:cs="Times New Roman"/>
          <w:szCs w:val="20"/>
          <w:lang w:val="en-AU" w:eastAsia="en-AU"/>
        </w:rPr>
      </w:pPr>
      <w:r w:rsidRPr="00082AE8">
        <w:rPr>
          <w:rFonts w:eastAsia="Times New Roman" w:cs="Times New Roman"/>
          <w:szCs w:val="20"/>
          <w:lang w:val="en-AU" w:eastAsia="en-AU"/>
        </w:rPr>
        <w:t>enhancing the evidence base for the impact of lung health research to better advocate for funding</w:t>
      </w:r>
    </w:p>
    <w:p w:rsidRPr="00082AE8" w:rsidR="00260C6C" w:rsidP="001223BA" w:rsidRDefault="00260C6C" w14:paraId="54AE12AC" w14:textId="77777777">
      <w:pPr>
        <w:pStyle w:val="ListParagraph"/>
        <w:numPr>
          <w:ilvl w:val="0"/>
          <w:numId w:val="11"/>
        </w:numPr>
        <w:shd w:val="clear" w:color="auto" w:fill="FFFFFF"/>
        <w:spacing w:before="100" w:beforeAutospacing="1" w:after="100" w:afterAutospacing="1" w:line="240" w:lineRule="auto"/>
        <w:ind w:right="150"/>
        <w:rPr>
          <w:rFonts w:eastAsia="Times New Roman" w:cs="Times New Roman"/>
          <w:szCs w:val="20"/>
          <w:lang w:val="en-AU" w:eastAsia="en-AU"/>
        </w:rPr>
      </w:pPr>
      <w:r w:rsidRPr="00082AE8">
        <w:rPr>
          <w:rFonts w:eastAsia="Times New Roman" w:cs="Times New Roman"/>
          <w:szCs w:val="20"/>
          <w:lang w:val="en-AU" w:eastAsia="en-AU"/>
        </w:rPr>
        <w:t>identifying research gaps and shaping future funding opportunities</w:t>
      </w:r>
    </w:p>
    <w:p w:rsidRPr="00082AE8" w:rsidR="00260C6C" w:rsidP="001223BA" w:rsidRDefault="00260C6C" w14:paraId="350F2C59" w14:textId="77777777">
      <w:pPr>
        <w:pStyle w:val="ListParagraph"/>
        <w:numPr>
          <w:ilvl w:val="0"/>
          <w:numId w:val="11"/>
        </w:numPr>
        <w:shd w:val="clear" w:color="auto" w:fill="FFFFFF"/>
        <w:spacing w:before="100" w:beforeAutospacing="1" w:after="100" w:afterAutospacing="1" w:line="240" w:lineRule="auto"/>
        <w:ind w:right="150"/>
        <w:rPr>
          <w:rFonts w:eastAsia="Times New Roman" w:cs="Times New Roman"/>
          <w:szCs w:val="20"/>
          <w:lang w:val="en-AU" w:eastAsia="en-AU"/>
        </w:rPr>
      </w:pPr>
      <w:r w:rsidRPr="00082AE8">
        <w:rPr>
          <w:rFonts w:eastAsia="Times New Roman" w:cs="Times New Roman"/>
          <w:szCs w:val="20"/>
          <w:lang w:val="en-AU" w:eastAsia="en-AU"/>
        </w:rPr>
        <w:t>connecting the impact and new developments with the original research and Award over time</w:t>
      </w:r>
    </w:p>
    <w:p w:rsidRPr="00082AE8" w:rsidR="00260C6C" w:rsidP="001223BA" w:rsidRDefault="00260C6C" w14:paraId="22252056" w14:textId="77777777">
      <w:pPr>
        <w:pStyle w:val="ListParagraph"/>
        <w:numPr>
          <w:ilvl w:val="0"/>
          <w:numId w:val="11"/>
        </w:numPr>
        <w:shd w:val="clear" w:color="auto" w:fill="FFFFFF"/>
        <w:spacing w:before="100" w:beforeAutospacing="1" w:after="100" w:afterAutospacing="1" w:line="240" w:lineRule="auto"/>
        <w:ind w:right="150"/>
        <w:rPr>
          <w:rFonts w:eastAsia="Times New Roman" w:cs="Times New Roman"/>
          <w:szCs w:val="20"/>
          <w:lang w:val="en-AU" w:eastAsia="en-AU"/>
        </w:rPr>
      </w:pPr>
      <w:r w:rsidRPr="00082AE8">
        <w:rPr>
          <w:rFonts w:eastAsia="Times New Roman" w:cs="Times New Roman"/>
          <w:szCs w:val="20"/>
          <w:lang w:val="en-AU" w:eastAsia="en-AU"/>
        </w:rPr>
        <w:t>informing the development of research impact case studies for LFA Impact Reports</w:t>
      </w:r>
    </w:p>
    <w:p w:rsidRPr="00082AE8" w:rsidR="004317B4" w:rsidP="001223BA" w:rsidRDefault="00260C6C" w14:paraId="6235172E" w14:textId="6D552212">
      <w:pPr>
        <w:pStyle w:val="ListParagraph"/>
        <w:numPr>
          <w:ilvl w:val="0"/>
          <w:numId w:val="11"/>
        </w:numPr>
        <w:shd w:val="clear" w:color="auto" w:fill="FFFFFF"/>
        <w:spacing w:before="100" w:beforeAutospacing="1" w:after="100" w:afterAutospacing="1" w:line="240" w:lineRule="auto"/>
        <w:ind w:right="150"/>
        <w:rPr>
          <w:rFonts w:eastAsia="Times New Roman" w:cs="Times New Roman"/>
          <w:szCs w:val="20"/>
          <w:lang w:val="en-AU" w:eastAsia="en-AU"/>
        </w:rPr>
      </w:pPr>
      <w:r w:rsidRPr="00082AE8">
        <w:rPr>
          <w:rFonts w:eastAsia="Times New Roman" w:cs="Times New Roman"/>
          <w:szCs w:val="20"/>
          <w:lang w:val="en-AU" w:eastAsia="en-AU"/>
        </w:rPr>
        <w:t xml:space="preserve">informing future directions and strategic planning of the LFA Research Program </w:t>
      </w:r>
    </w:p>
    <w:p w:rsidRPr="002129B8" w:rsidR="00D7235E" w:rsidP="0DF784E9" w:rsidRDefault="000728CB" w14:paraId="162E9536" w14:textId="18C69B23">
      <w:pPr>
        <w:pStyle w:val="Heading3"/>
        <w:numPr>
          <w:ilvl w:val="1"/>
          <w:numId w:val="3"/>
        </w:numPr>
        <w:spacing w:before="240" w:beforeAutospacing="0" w:after="75" w:afterAutospacing="0" w:line="276" w:lineRule="auto"/>
        <w:ind w:left="1134" w:hanging="567"/>
        <w:rPr>
          <w:rFonts w:ascii="Century Gothic" w:hAnsi="Century Gothic" w:eastAsiaTheme="minorEastAsia" w:cstheme="minorBidi"/>
          <w:b w:val="0"/>
          <w:bCs w:val="0"/>
          <w:sz w:val="20"/>
          <w:szCs w:val="20"/>
          <w:lang w:val="en-NZ" w:eastAsia="en-US"/>
        </w:rPr>
      </w:pPr>
      <w:r w:rsidRPr="0DF784E9">
        <w:rPr>
          <w:rFonts w:ascii="Century Gothic" w:hAnsi="Century Gothic" w:eastAsiaTheme="minorEastAsia" w:cstheme="minorBidi"/>
          <w:b w:val="0"/>
          <w:bCs w:val="0"/>
          <w:sz w:val="20"/>
          <w:szCs w:val="20"/>
          <w:lang w:val="en-NZ" w:eastAsia="en-US"/>
        </w:rPr>
        <w:t xml:space="preserve">As per the Marketing and Communications Guidelines (Appendix 1) </w:t>
      </w:r>
      <w:r w:rsidRPr="0DF784E9" w:rsidR="0052013D">
        <w:rPr>
          <w:rFonts w:ascii="Century Gothic" w:hAnsi="Century Gothic" w:eastAsiaTheme="minorEastAsia" w:cstheme="minorBidi"/>
          <w:b w:val="0"/>
          <w:bCs w:val="0"/>
          <w:sz w:val="20"/>
          <w:szCs w:val="20"/>
          <w:lang w:val="en-NZ" w:eastAsia="en-US"/>
        </w:rPr>
        <w:t xml:space="preserve">Lung Foundation may request to profile Recipients and their research in </w:t>
      </w:r>
      <w:r w:rsidRPr="0DF784E9" w:rsidR="00B206E1">
        <w:rPr>
          <w:rFonts w:ascii="Century Gothic" w:hAnsi="Century Gothic" w:eastAsiaTheme="minorEastAsia" w:cstheme="minorBidi"/>
          <w:b w:val="0"/>
          <w:bCs w:val="0"/>
          <w:sz w:val="20"/>
          <w:szCs w:val="20"/>
          <w:lang w:val="en-NZ" w:eastAsia="en-US"/>
        </w:rPr>
        <w:t xml:space="preserve">the </w:t>
      </w:r>
      <w:r w:rsidRPr="0DF784E9" w:rsidR="0052013D">
        <w:rPr>
          <w:rFonts w:ascii="Century Gothic" w:hAnsi="Century Gothic" w:eastAsiaTheme="minorEastAsia" w:cstheme="minorBidi"/>
          <w:b w:val="0"/>
          <w:bCs w:val="0"/>
          <w:sz w:val="20"/>
          <w:szCs w:val="20"/>
          <w:lang w:val="en-NZ" w:eastAsia="en-US"/>
        </w:rPr>
        <w:t>Annual Impact and Research Impact Reports of Lung Foundation Australia</w:t>
      </w:r>
      <w:r w:rsidRPr="0DF784E9" w:rsidR="002129B8">
        <w:rPr>
          <w:rFonts w:ascii="Century Gothic" w:hAnsi="Century Gothic" w:eastAsiaTheme="minorEastAsia" w:cstheme="minorBidi"/>
          <w:b w:val="0"/>
          <w:bCs w:val="0"/>
          <w:sz w:val="20"/>
          <w:szCs w:val="20"/>
          <w:lang w:val="en-NZ" w:eastAsia="en-US"/>
        </w:rPr>
        <w:t xml:space="preserve"> and/or </w:t>
      </w:r>
      <w:r w:rsidRPr="0DF784E9" w:rsidR="0052013D">
        <w:rPr>
          <w:rFonts w:ascii="Century Gothic" w:hAnsi="Century Gothic" w:eastAsiaTheme="minorEastAsia" w:cstheme="minorBidi"/>
          <w:b w:val="0"/>
          <w:bCs w:val="0"/>
          <w:sz w:val="20"/>
          <w:szCs w:val="20"/>
          <w:lang w:val="en-NZ" w:eastAsia="en-US"/>
        </w:rPr>
        <w:t xml:space="preserve">invite Recipients </w:t>
      </w:r>
      <w:r w:rsidRPr="0DF784E9" w:rsidR="00ED7C9B">
        <w:rPr>
          <w:rFonts w:ascii="Century Gothic" w:hAnsi="Century Gothic" w:eastAsiaTheme="minorEastAsia" w:cstheme="minorBidi"/>
          <w:b w:val="0"/>
          <w:bCs w:val="0"/>
          <w:sz w:val="20"/>
          <w:szCs w:val="20"/>
          <w:lang w:val="en-NZ" w:eastAsia="en-US"/>
        </w:rPr>
        <w:t xml:space="preserve">to share </w:t>
      </w:r>
      <w:r w:rsidRPr="0DF784E9" w:rsidR="00794B50">
        <w:rPr>
          <w:rFonts w:ascii="Century Gothic" w:hAnsi="Century Gothic" w:eastAsiaTheme="minorEastAsia" w:cstheme="minorBidi"/>
          <w:b w:val="0"/>
          <w:bCs w:val="0"/>
          <w:sz w:val="20"/>
          <w:szCs w:val="20"/>
          <w:lang w:val="en-NZ" w:eastAsia="en-US"/>
        </w:rPr>
        <w:t xml:space="preserve">their research </w:t>
      </w:r>
      <w:r w:rsidRPr="0DF784E9" w:rsidR="00ED7C9B">
        <w:rPr>
          <w:rFonts w:ascii="Century Gothic" w:hAnsi="Century Gothic" w:eastAsiaTheme="minorEastAsia" w:cstheme="minorBidi"/>
          <w:b w:val="0"/>
          <w:bCs w:val="0"/>
          <w:sz w:val="20"/>
          <w:szCs w:val="20"/>
          <w:lang w:val="en-NZ" w:eastAsia="en-US"/>
        </w:rPr>
        <w:t>outcomes, achievements and innovations via presentations at</w:t>
      </w:r>
      <w:r w:rsidRPr="0DF784E9" w:rsidR="009777B5">
        <w:rPr>
          <w:rFonts w:ascii="Century Gothic" w:hAnsi="Century Gothic" w:eastAsiaTheme="minorEastAsia" w:cstheme="minorBidi"/>
          <w:b w:val="0"/>
          <w:bCs w:val="0"/>
          <w:sz w:val="20"/>
          <w:szCs w:val="20"/>
          <w:lang w:val="en-NZ" w:eastAsia="en-US"/>
        </w:rPr>
        <w:t xml:space="preserve"> </w:t>
      </w:r>
      <w:r w:rsidRPr="0DF784E9" w:rsidR="00ED7C9B">
        <w:rPr>
          <w:rFonts w:ascii="Century Gothic" w:hAnsi="Century Gothic" w:eastAsiaTheme="minorEastAsia" w:cstheme="minorBidi"/>
          <w:b w:val="0"/>
          <w:bCs w:val="0"/>
          <w:sz w:val="20"/>
          <w:szCs w:val="20"/>
          <w:lang w:val="en-NZ" w:eastAsia="en-US"/>
        </w:rPr>
        <w:t>events and forums.</w:t>
      </w:r>
    </w:p>
    <w:p w:rsidRPr="002225F1" w:rsidR="001E1969" w:rsidP="001223BA" w:rsidRDefault="001E1969" w14:paraId="3FBD8466" w14:textId="5E19233C">
      <w:pPr>
        <w:pStyle w:val="Heading3"/>
        <w:numPr>
          <w:ilvl w:val="0"/>
          <w:numId w:val="3"/>
        </w:numPr>
        <w:spacing w:before="240" w:beforeAutospacing="0" w:after="75" w:afterAutospacing="0" w:line="360" w:lineRule="atLeast"/>
        <w:rPr>
          <w:rFonts w:ascii="Century Gothic" w:hAnsi="Century Gothic" w:cs="Tahoma"/>
          <w:sz w:val="34"/>
          <w:szCs w:val="34"/>
        </w:rPr>
      </w:pPr>
      <w:r w:rsidRPr="002225F1">
        <w:rPr>
          <w:rFonts w:ascii="Century Gothic" w:hAnsi="Century Gothic" w:cs="Tahoma"/>
          <w:sz w:val="34"/>
          <w:szCs w:val="34"/>
        </w:rPr>
        <w:t xml:space="preserve">Acknowledgment </w:t>
      </w:r>
    </w:p>
    <w:p w:rsidRPr="004B372B" w:rsidR="00A11140" w:rsidP="0DF784E9" w:rsidRDefault="00E32C66" w14:paraId="4B489D7C" w14:textId="3A5B2C24">
      <w:pPr>
        <w:pStyle w:val="Heading3"/>
        <w:numPr>
          <w:ilvl w:val="1"/>
          <w:numId w:val="3"/>
        </w:numPr>
        <w:spacing w:before="240" w:beforeAutospacing="0" w:after="75" w:afterAutospacing="0" w:line="276" w:lineRule="auto"/>
        <w:ind w:left="1134" w:hanging="567"/>
        <w:rPr>
          <w:rFonts w:ascii="Century Gothic" w:hAnsi="Century Gothic" w:eastAsiaTheme="minorEastAsia" w:cstheme="minorBidi"/>
          <w:b w:val="0"/>
          <w:bCs w:val="0"/>
          <w:i/>
          <w:iCs/>
          <w:sz w:val="20"/>
          <w:szCs w:val="20"/>
          <w:lang w:val="en-NZ" w:eastAsia="en-US"/>
        </w:rPr>
      </w:pPr>
      <w:r w:rsidRPr="0DF784E9">
        <w:rPr>
          <w:rFonts w:ascii="Century Gothic" w:hAnsi="Century Gothic" w:eastAsiaTheme="minorEastAsia" w:cstheme="minorBidi"/>
          <w:b w:val="0"/>
          <w:bCs w:val="0"/>
          <w:sz w:val="20"/>
          <w:szCs w:val="20"/>
          <w:lang w:val="en-NZ" w:eastAsia="en-US"/>
        </w:rPr>
        <w:t xml:space="preserve">All </w:t>
      </w:r>
      <w:r w:rsidRPr="0DF784E9" w:rsidR="005F64B8">
        <w:rPr>
          <w:rFonts w:ascii="Century Gothic" w:hAnsi="Century Gothic" w:eastAsiaTheme="minorEastAsia" w:cstheme="minorBidi"/>
          <w:b w:val="0"/>
          <w:bCs w:val="0"/>
          <w:sz w:val="20"/>
          <w:szCs w:val="20"/>
          <w:lang w:val="en-NZ" w:eastAsia="en-US"/>
        </w:rPr>
        <w:t>reports</w:t>
      </w:r>
      <w:r w:rsidRPr="0DF784E9" w:rsidR="00683D7D">
        <w:rPr>
          <w:rFonts w:ascii="Century Gothic" w:hAnsi="Century Gothic" w:eastAsiaTheme="minorEastAsia" w:cstheme="minorBidi"/>
          <w:b w:val="0"/>
          <w:bCs w:val="0"/>
          <w:sz w:val="20"/>
          <w:szCs w:val="20"/>
          <w:lang w:val="en-NZ" w:eastAsia="en-US"/>
        </w:rPr>
        <w:t xml:space="preserve">, presentations </w:t>
      </w:r>
      <w:r w:rsidRPr="0DF784E9" w:rsidR="005F64B8">
        <w:rPr>
          <w:rFonts w:ascii="Century Gothic" w:hAnsi="Century Gothic" w:eastAsiaTheme="minorEastAsia" w:cstheme="minorBidi"/>
          <w:b w:val="0"/>
          <w:bCs w:val="0"/>
          <w:sz w:val="20"/>
          <w:szCs w:val="20"/>
          <w:lang w:val="en-NZ" w:eastAsia="en-US"/>
        </w:rPr>
        <w:t xml:space="preserve">and publications </w:t>
      </w:r>
      <w:r w:rsidRPr="0DF784E9">
        <w:rPr>
          <w:rFonts w:ascii="Century Gothic" w:hAnsi="Century Gothic" w:eastAsiaTheme="minorEastAsia" w:cstheme="minorBidi"/>
          <w:b w:val="0"/>
          <w:bCs w:val="0"/>
          <w:sz w:val="20"/>
          <w:szCs w:val="20"/>
          <w:lang w:val="en-NZ" w:eastAsia="en-US"/>
        </w:rPr>
        <w:t xml:space="preserve">by the Recipient, </w:t>
      </w:r>
      <w:r w:rsidRPr="0DF784E9" w:rsidR="005F64B8">
        <w:rPr>
          <w:rFonts w:ascii="Century Gothic" w:hAnsi="Century Gothic" w:eastAsiaTheme="minorEastAsia" w:cstheme="minorBidi"/>
          <w:b w:val="0"/>
          <w:bCs w:val="0"/>
          <w:sz w:val="20"/>
          <w:szCs w:val="20"/>
          <w:lang w:val="en-NZ" w:eastAsia="en-US"/>
        </w:rPr>
        <w:t xml:space="preserve">arising from the </w:t>
      </w:r>
      <w:r w:rsidRPr="0DF784E9" w:rsidR="00074784">
        <w:rPr>
          <w:rFonts w:ascii="Century Gothic" w:hAnsi="Century Gothic" w:eastAsiaTheme="minorEastAsia" w:cstheme="minorBidi"/>
          <w:b w:val="0"/>
          <w:bCs w:val="0"/>
          <w:sz w:val="20"/>
          <w:szCs w:val="20"/>
          <w:lang w:val="en-NZ" w:eastAsia="en-US"/>
        </w:rPr>
        <w:t>Award</w:t>
      </w:r>
      <w:r w:rsidRPr="0DF784E9">
        <w:rPr>
          <w:rFonts w:ascii="Century Gothic" w:hAnsi="Century Gothic" w:eastAsiaTheme="minorEastAsia" w:cstheme="minorBidi"/>
          <w:b w:val="0"/>
          <w:bCs w:val="0"/>
          <w:sz w:val="20"/>
          <w:szCs w:val="20"/>
          <w:lang w:val="en-NZ" w:eastAsia="en-US"/>
        </w:rPr>
        <w:t xml:space="preserve"> </w:t>
      </w:r>
      <w:r w:rsidRPr="0DF784E9" w:rsidR="00942283">
        <w:rPr>
          <w:rFonts w:ascii="Century Gothic" w:hAnsi="Century Gothic" w:eastAsiaTheme="minorEastAsia" w:cstheme="minorBidi"/>
          <w:sz w:val="20"/>
          <w:szCs w:val="20"/>
          <w:lang w:val="en-NZ" w:eastAsia="en-US"/>
        </w:rPr>
        <w:t xml:space="preserve">must </w:t>
      </w:r>
      <w:r w:rsidRPr="0DF784E9" w:rsidR="00456149">
        <w:rPr>
          <w:rFonts w:ascii="Century Gothic" w:hAnsi="Century Gothic" w:eastAsiaTheme="minorEastAsia" w:cstheme="minorBidi"/>
          <w:b w:val="0"/>
          <w:bCs w:val="0"/>
          <w:sz w:val="20"/>
          <w:szCs w:val="20"/>
          <w:lang w:val="en-NZ" w:eastAsia="en-US"/>
        </w:rPr>
        <w:t xml:space="preserve">acknowledge the </w:t>
      </w:r>
      <w:r w:rsidRPr="0DF784E9" w:rsidR="00942283">
        <w:rPr>
          <w:rFonts w:ascii="Century Gothic" w:hAnsi="Century Gothic" w:eastAsiaTheme="minorEastAsia" w:cstheme="minorBidi"/>
          <w:b w:val="0"/>
          <w:bCs w:val="0"/>
          <w:sz w:val="20"/>
          <w:szCs w:val="20"/>
          <w:lang w:val="en-NZ" w:eastAsia="en-US"/>
        </w:rPr>
        <w:t>funding source of the</w:t>
      </w:r>
      <w:r w:rsidRPr="0DF784E9" w:rsidR="00456149">
        <w:rPr>
          <w:rFonts w:ascii="Century Gothic" w:hAnsi="Century Gothic" w:eastAsiaTheme="minorEastAsia" w:cstheme="minorBidi"/>
          <w:b w:val="0"/>
          <w:bCs w:val="0"/>
          <w:sz w:val="20"/>
          <w:szCs w:val="20"/>
          <w:lang w:val="en-NZ" w:eastAsia="en-US"/>
        </w:rPr>
        <w:t xml:space="preserve"> Grant </w:t>
      </w:r>
      <w:r w:rsidRPr="0DF784E9" w:rsidR="004B372B">
        <w:rPr>
          <w:rFonts w:ascii="Century Gothic" w:hAnsi="Century Gothic" w:eastAsiaTheme="minorEastAsia" w:cstheme="minorBidi"/>
          <w:b w:val="0"/>
          <w:bCs w:val="0"/>
          <w:sz w:val="20"/>
          <w:szCs w:val="20"/>
          <w:lang w:val="en-NZ" w:eastAsia="en-US"/>
        </w:rPr>
        <w:t xml:space="preserve">as outlined in the </w:t>
      </w:r>
      <w:r w:rsidRPr="0DF784E9" w:rsidR="00942283">
        <w:rPr>
          <w:rFonts w:ascii="Century Gothic" w:hAnsi="Century Gothic" w:eastAsiaTheme="minorEastAsia" w:cstheme="minorBidi"/>
          <w:b w:val="0"/>
          <w:bCs w:val="0"/>
          <w:sz w:val="20"/>
          <w:szCs w:val="20"/>
          <w:lang w:val="en-NZ" w:eastAsia="en-US"/>
        </w:rPr>
        <w:t xml:space="preserve">Grant Application document and </w:t>
      </w:r>
      <w:r w:rsidRPr="0DF784E9" w:rsidR="002129B8">
        <w:rPr>
          <w:rFonts w:ascii="Century Gothic" w:hAnsi="Century Gothic" w:eastAsiaTheme="minorEastAsia" w:cstheme="minorBidi"/>
          <w:b w:val="0"/>
          <w:bCs w:val="0"/>
          <w:sz w:val="20"/>
          <w:szCs w:val="20"/>
          <w:lang w:val="en-NZ" w:eastAsia="en-US"/>
        </w:rPr>
        <w:t>Marketing and Communications Guidelines (Appendix 1)</w:t>
      </w:r>
      <w:r w:rsidRPr="0DF784E9" w:rsidR="0092213F">
        <w:rPr>
          <w:rFonts w:ascii="Century Gothic" w:hAnsi="Century Gothic" w:eastAsiaTheme="minorEastAsia" w:cstheme="minorBidi"/>
          <w:b w:val="0"/>
          <w:bCs w:val="0"/>
          <w:sz w:val="20"/>
          <w:szCs w:val="20"/>
          <w:lang w:val="en-NZ" w:eastAsia="en-US"/>
        </w:rPr>
        <w:t>.</w:t>
      </w:r>
      <w:r w:rsidRPr="0DF784E9" w:rsidR="00CB17B9">
        <w:rPr>
          <w:rFonts w:ascii="Century Gothic" w:hAnsi="Century Gothic" w:eastAsiaTheme="minorEastAsia" w:cstheme="minorBidi"/>
          <w:b w:val="0"/>
          <w:bCs w:val="0"/>
          <w:sz w:val="20"/>
          <w:szCs w:val="20"/>
          <w:lang w:val="en-NZ" w:eastAsia="en-US"/>
        </w:rPr>
        <w:t xml:space="preserve"> </w:t>
      </w:r>
    </w:p>
    <w:p w:rsidRPr="00942283" w:rsidR="41B5807D" w:rsidP="001223BA" w:rsidRDefault="00942283" w14:paraId="1EF5FF7D" w14:textId="1363BDFD">
      <w:pPr>
        <w:pStyle w:val="Heading3"/>
        <w:numPr>
          <w:ilvl w:val="1"/>
          <w:numId w:val="3"/>
        </w:numPr>
        <w:spacing w:before="240" w:beforeAutospacing="0" w:after="75" w:afterAutospacing="0" w:line="276" w:lineRule="auto"/>
        <w:ind w:left="1134" w:hanging="567"/>
        <w:rPr>
          <w:b w:val="0"/>
          <w:bCs w:val="0"/>
          <w:sz w:val="20"/>
          <w:szCs w:val="20"/>
          <w:lang w:val="en-NZ" w:eastAsia="en-US"/>
        </w:rPr>
      </w:pPr>
      <w:r w:rsidRPr="0DF784E9">
        <w:rPr>
          <w:rFonts w:ascii="Century Gothic" w:hAnsi="Century Gothic" w:eastAsiaTheme="minorEastAsia" w:cstheme="minorBidi"/>
          <w:b w:val="0"/>
          <w:bCs w:val="0"/>
          <w:sz w:val="20"/>
          <w:szCs w:val="20"/>
          <w:lang w:val="en-NZ" w:eastAsia="en-US"/>
        </w:rPr>
        <w:t>F</w:t>
      </w:r>
      <w:r w:rsidRPr="0DF784E9" w:rsidR="41B5807D">
        <w:rPr>
          <w:rFonts w:ascii="Century Gothic" w:hAnsi="Century Gothic" w:eastAsiaTheme="minorEastAsia" w:cstheme="minorBidi"/>
          <w:b w:val="0"/>
          <w:bCs w:val="0"/>
          <w:sz w:val="20"/>
          <w:szCs w:val="20"/>
          <w:lang w:val="en-NZ" w:eastAsia="en-US"/>
        </w:rPr>
        <w:t xml:space="preserve">ailure to </w:t>
      </w:r>
      <w:r w:rsidRPr="0DF784E9">
        <w:rPr>
          <w:rFonts w:ascii="Century Gothic" w:hAnsi="Century Gothic" w:eastAsiaTheme="minorEastAsia" w:cstheme="minorBidi"/>
          <w:b w:val="0"/>
          <w:bCs w:val="0"/>
          <w:sz w:val="20"/>
          <w:szCs w:val="20"/>
          <w:lang w:val="en-NZ" w:eastAsia="en-US"/>
        </w:rPr>
        <w:t xml:space="preserve">appropriately </w:t>
      </w:r>
      <w:r w:rsidRPr="0DF784E9" w:rsidR="41B5807D">
        <w:rPr>
          <w:rFonts w:ascii="Century Gothic" w:hAnsi="Century Gothic" w:eastAsiaTheme="minorEastAsia" w:cstheme="minorBidi"/>
          <w:b w:val="0"/>
          <w:bCs w:val="0"/>
          <w:sz w:val="20"/>
          <w:szCs w:val="20"/>
          <w:lang w:val="en-NZ" w:eastAsia="en-US"/>
        </w:rPr>
        <w:t xml:space="preserve">acknowledge </w:t>
      </w:r>
      <w:r w:rsidRPr="0DF784E9">
        <w:rPr>
          <w:rFonts w:ascii="Century Gothic" w:hAnsi="Century Gothic" w:eastAsiaTheme="minorEastAsia" w:cstheme="minorBidi"/>
          <w:b w:val="0"/>
          <w:bCs w:val="0"/>
          <w:sz w:val="20"/>
          <w:szCs w:val="20"/>
          <w:lang w:val="en-NZ" w:eastAsia="en-US"/>
        </w:rPr>
        <w:t xml:space="preserve">the funding source of the Grant </w:t>
      </w:r>
      <w:r w:rsidRPr="0DF784E9" w:rsidR="41B5807D">
        <w:rPr>
          <w:rFonts w:ascii="Century Gothic" w:hAnsi="Century Gothic" w:eastAsiaTheme="minorEastAsia" w:cstheme="minorBidi"/>
          <w:b w:val="0"/>
          <w:bCs w:val="0"/>
          <w:sz w:val="20"/>
          <w:szCs w:val="20"/>
          <w:lang w:val="en-NZ" w:eastAsia="en-US"/>
        </w:rPr>
        <w:t xml:space="preserve">may result in the exclusion of the </w:t>
      </w:r>
      <w:r w:rsidRPr="0DF784E9" w:rsidR="00631053">
        <w:rPr>
          <w:rFonts w:ascii="Century Gothic" w:hAnsi="Century Gothic" w:eastAsiaTheme="minorEastAsia" w:cstheme="minorBidi"/>
          <w:b w:val="0"/>
          <w:bCs w:val="0"/>
          <w:sz w:val="20"/>
          <w:szCs w:val="20"/>
          <w:lang w:val="en-NZ" w:eastAsia="en-US"/>
        </w:rPr>
        <w:t>R</w:t>
      </w:r>
      <w:r w:rsidRPr="0DF784E9" w:rsidR="00277119">
        <w:rPr>
          <w:rFonts w:ascii="Century Gothic" w:hAnsi="Century Gothic" w:eastAsiaTheme="minorEastAsia" w:cstheme="minorBidi"/>
          <w:b w:val="0"/>
          <w:bCs w:val="0"/>
          <w:sz w:val="20"/>
          <w:szCs w:val="20"/>
          <w:lang w:val="en-NZ" w:eastAsia="en-US"/>
        </w:rPr>
        <w:t xml:space="preserve">esearch </w:t>
      </w:r>
      <w:r w:rsidRPr="0DF784E9" w:rsidR="00631053">
        <w:rPr>
          <w:rFonts w:ascii="Century Gothic" w:hAnsi="Century Gothic" w:eastAsiaTheme="minorEastAsia" w:cstheme="minorBidi"/>
          <w:b w:val="0"/>
          <w:bCs w:val="0"/>
          <w:sz w:val="20"/>
          <w:szCs w:val="20"/>
          <w:lang w:val="en-NZ" w:eastAsia="en-US"/>
        </w:rPr>
        <w:t>In</w:t>
      </w:r>
      <w:r w:rsidRPr="0DF784E9" w:rsidR="41B5807D">
        <w:rPr>
          <w:rFonts w:ascii="Century Gothic" w:hAnsi="Century Gothic" w:eastAsiaTheme="minorEastAsia" w:cstheme="minorBidi"/>
          <w:b w:val="0"/>
          <w:bCs w:val="0"/>
          <w:sz w:val="20"/>
          <w:szCs w:val="20"/>
          <w:lang w:val="en-NZ" w:eastAsia="en-US"/>
        </w:rPr>
        <w:t>stitution</w:t>
      </w:r>
      <w:r w:rsidRPr="0DF784E9" w:rsidR="00277119">
        <w:rPr>
          <w:rFonts w:ascii="Century Gothic" w:hAnsi="Century Gothic" w:eastAsiaTheme="minorEastAsia" w:cstheme="minorBidi"/>
          <w:b w:val="0"/>
          <w:bCs w:val="0"/>
          <w:sz w:val="20"/>
          <w:szCs w:val="20"/>
          <w:lang w:val="en-NZ" w:eastAsia="en-US"/>
        </w:rPr>
        <w:t xml:space="preserve"> and </w:t>
      </w:r>
      <w:r w:rsidRPr="0DF784E9" w:rsidR="00631053">
        <w:rPr>
          <w:rFonts w:ascii="Century Gothic" w:hAnsi="Century Gothic" w:eastAsiaTheme="minorEastAsia" w:cstheme="minorBidi"/>
          <w:b w:val="0"/>
          <w:bCs w:val="0"/>
          <w:sz w:val="20"/>
          <w:szCs w:val="20"/>
          <w:lang w:val="en-NZ" w:eastAsia="en-US"/>
        </w:rPr>
        <w:t>Recipient / researcher</w:t>
      </w:r>
      <w:r w:rsidRPr="0DF784E9" w:rsidR="00277119">
        <w:rPr>
          <w:rFonts w:ascii="Century Gothic" w:hAnsi="Century Gothic" w:eastAsiaTheme="minorEastAsia" w:cstheme="minorBidi"/>
          <w:b w:val="0"/>
          <w:bCs w:val="0"/>
          <w:sz w:val="20"/>
          <w:szCs w:val="20"/>
          <w:lang w:val="en-NZ" w:eastAsia="en-US"/>
        </w:rPr>
        <w:t xml:space="preserve"> </w:t>
      </w:r>
      <w:r w:rsidRPr="0DF784E9" w:rsidR="41B5807D">
        <w:rPr>
          <w:rFonts w:ascii="Century Gothic" w:hAnsi="Century Gothic" w:eastAsiaTheme="minorEastAsia" w:cstheme="minorBidi"/>
          <w:b w:val="0"/>
          <w:bCs w:val="0"/>
          <w:sz w:val="20"/>
          <w:szCs w:val="20"/>
          <w:lang w:val="en-NZ" w:eastAsia="en-US"/>
        </w:rPr>
        <w:t>from fu</w:t>
      </w:r>
      <w:r w:rsidRPr="0DF784E9" w:rsidR="0033149B">
        <w:rPr>
          <w:rFonts w:ascii="Century Gothic" w:hAnsi="Century Gothic" w:eastAsiaTheme="minorEastAsia" w:cstheme="minorBidi"/>
          <w:b w:val="0"/>
          <w:bCs w:val="0"/>
          <w:sz w:val="20"/>
          <w:szCs w:val="20"/>
          <w:lang w:val="en-NZ" w:eastAsia="en-US"/>
        </w:rPr>
        <w:t>ture</w:t>
      </w:r>
      <w:r w:rsidRPr="0DF784E9">
        <w:rPr>
          <w:rFonts w:ascii="Century Gothic" w:hAnsi="Century Gothic" w:eastAsiaTheme="minorEastAsia" w:cstheme="minorBidi"/>
          <w:b w:val="0"/>
          <w:bCs w:val="0"/>
          <w:sz w:val="20"/>
          <w:szCs w:val="20"/>
          <w:lang w:val="en-NZ" w:eastAsia="en-US"/>
        </w:rPr>
        <w:t xml:space="preserve"> Grant rounds. </w:t>
      </w:r>
    </w:p>
    <w:p w:rsidR="00942283" w:rsidP="0DF784E9" w:rsidRDefault="00942283" w14:paraId="348F5E81" w14:textId="7CA36BAD">
      <w:pPr>
        <w:pStyle w:val="Heading3"/>
        <w:numPr>
          <w:ilvl w:val="1"/>
          <w:numId w:val="3"/>
        </w:numPr>
        <w:spacing w:before="240" w:beforeAutospacing="0" w:after="75" w:afterAutospacing="0" w:line="276" w:lineRule="auto"/>
        <w:ind w:left="1134" w:hanging="567"/>
        <w:rPr>
          <w:rFonts w:ascii="Century Gothic" w:hAnsi="Century Gothic" w:eastAsiaTheme="minorEastAsia" w:cstheme="minorBidi"/>
          <w:b w:val="0"/>
          <w:bCs w:val="0"/>
          <w:sz w:val="20"/>
          <w:szCs w:val="20"/>
          <w:lang w:val="en-NZ" w:eastAsia="en-US"/>
        </w:rPr>
      </w:pPr>
      <w:r w:rsidRPr="0DF784E9">
        <w:rPr>
          <w:rFonts w:ascii="Century Gothic" w:hAnsi="Century Gothic" w:eastAsiaTheme="minorEastAsia" w:cstheme="minorBidi"/>
          <w:b w:val="0"/>
          <w:bCs w:val="0"/>
          <w:sz w:val="20"/>
          <w:szCs w:val="20"/>
          <w:lang w:val="en-NZ" w:eastAsia="en-US"/>
        </w:rPr>
        <w:t>Lung Foundation may request digital copies of reports, presentations and publications at its discretion.</w:t>
      </w:r>
    </w:p>
    <w:p w:rsidR="00960A83" w:rsidP="00960A83" w:rsidRDefault="00960A83" w14:paraId="2466B892" w14:textId="13C38219">
      <w:pPr>
        <w:pStyle w:val="Heading3"/>
        <w:spacing w:before="240" w:beforeAutospacing="0" w:after="75" w:afterAutospacing="0" w:line="276" w:lineRule="auto"/>
        <w:ind w:left="1134"/>
        <w:rPr>
          <w:rFonts w:ascii="Century Gothic" w:hAnsi="Century Gothic" w:eastAsiaTheme="minorEastAsia" w:cstheme="minorBidi"/>
          <w:b w:val="0"/>
          <w:bCs w:val="0"/>
          <w:sz w:val="20"/>
          <w:szCs w:val="20"/>
          <w:lang w:val="en-NZ" w:eastAsia="en-US"/>
        </w:rPr>
      </w:pPr>
    </w:p>
    <w:p w:rsidRPr="00942283" w:rsidR="00960A83" w:rsidP="00960A83" w:rsidRDefault="00960A83" w14:paraId="4E62B061" w14:textId="77777777">
      <w:pPr>
        <w:pStyle w:val="Heading3"/>
        <w:spacing w:before="240" w:beforeAutospacing="0" w:after="75" w:afterAutospacing="0" w:line="276" w:lineRule="auto"/>
        <w:ind w:left="1134"/>
        <w:rPr>
          <w:rFonts w:ascii="Century Gothic" w:hAnsi="Century Gothic" w:eastAsiaTheme="minorEastAsia" w:cstheme="minorBidi"/>
          <w:b w:val="0"/>
          <w:bCs w:val="0"/>
          <w:sz w:val="20"/>
          <w:szCs w:val="20"/>
          <w:lang w:val="en-NZ" w:eastAsia="en-US"/>
        </w:rPr>
      </w:pPr>
    </w:p>
    <w:p w:rsidRPr="002225F1" w:rsidR="001E1969" w:rsidP="001223BA" w:rsidRDefault="001E1969" w14:paraId="75139C0A" w14:textId="57618B08">
      <w:pPr>
        <w:pStyle w:val="Heading3"/>
        <w:numPr>
          <w:ilvl w:val="0"/>
          <w:numId w:val="3"/>
        </w:numPr>
        <w:spacing w:before="240" w:beforeAutospacing="0" w:after="75" w:afterAutospacing="0" w:line="360" w:lineRule="atLeast"/>
        <w:rPr>
          <w:rFonts w:ascii="Century Gothic" w:hAnsi="Century Gothic" w:cs="Tahoma"/>
          <w:sz w:val="34"/>
          <w:szCs w:val="34"/>
        </w:rPr>
      </w:pPr>
      <w:r w:rsidRPr="002225F1">
        <w:rPr>
          <w:rFonts w:ascii="Century Gothic" w:hAnsi="Century Gothic" w:cs="Tahoma"/>
          <w:sz w:val="34"/>
          <w:szCs w:val="34"/>
        </w:rPr>
        <w:t>Correspondence</w:t>
      </w:r>
    </w:p>
    <w:p w:rsidRPr="00814693" w:rsidR="00814693" w:rsidP="0DF784E9" w:rsidRDefault="00B024B2" w14:paraId="49072D9A" w14:textId="18DEA8C1">
      <w:pPr>
        <w:pStyle w:val="Heading3"/>
        <w:numPr>
          <w:ilvl w:val="1"/>
          <w:numId w:val="3"/>
        </w:numPr>
        <w:spacing w:before="240" w:beforeAutospacing="0" w:after="75" w:afterAutospacing="0" w:line="276" w:lineRule="auto"/>
        <w:ind w:left="1134" w:hanging="567"/>
        <w:rPr>
          <w:rFonts w:ascii="Century Gothic" w:hAnsi="Century Gothic" w:eastAsiaTheme="minorEastAsia" w:cstheme="minorBidi"/>
          <w:b w:val="0"/>
          <w:bCs w:val="0"/>
          <w:sz w:val="20"/>
          <w:szCs w:val="20"/>
          <w:lang w:val="en-NZ" w:eastAsia="en-US"/>
        </w:rPr>
      </w:pPr>
      <w:r w:rsidRPr="0DF784E9">
        <w:rPr>
          <w:rFonts w:ascii="Century Gothic" w:hAnsi="Century Gothic" w:eastAsiaTheme="minorEastAsia" w:cstheme="minorBidi"/>
          <w:b w:val="0"/>
          <w:bCs w:val="0"/>
          <w:sz w:val="20"/>
          <w:szCs w:val="20"/>
          <w:lang w:val="en-NZ" w:eastAsia="en-US"/>
        </w:rPr>
        <w:t xml:space="preserve">All correspondence regarding </w:t>
      </w:r>
      <w:r w:rsidRPr="0DF784E9" w:rsidR="00CB17B9">
        <w:rPr>
          <w:rFonts w:ascii="Century Gothic" w:hAnsi="Century Gothic" w:eastAsiaTheme="minorEastAsia" w:cstheme="minorBidi"/>
          <w:b w:val="0"/>
          <w:bCs w:val="0"/>
          <w:sz w:val="20"/>
          <w:szCs w:val="20"/>
          <w:lang w:val="en-NZ" w:eastAsia="en-US"/>
        </w:rPr>
        <w:t xml:space="preserve">Awards in progress </w:t>
      </w:r>
      <w:r w:rsidRPr="0DF784E9" w:rsidR="00B970E9">
        <w:rPr>
          <w:rFonts w:ascii="Century Gothic" w:hAnsi="Century Gothic" w:eastAsiaTheme="minorEastAsia" w:cstheme="minorBidi"/>
          <w:b w:val="0"/>
          <w:bCs w:val="0"/>
          <w:sz w:val="20"/>
          <w:szCs w:val="20"/>
          <w:lang w:val="en-NZ" w:eastAsia="en-US"/>
        </w:rPr>
        <w:t>is</w:t>
      </w:r>
      <w:r w:rsidRPr="0DF784E9">
        <w:rPr>
          <w:rFonts w:ascii="Century Gothic" w:hAnsi="Century Gothic" w:eastAsiaTheme="minorEastAsia" w:cstheme="minorBidi"/>
          <w:b w:val="0"/>
          <w:bCs w:val="0"/>
          <w:sz w:val="20"/>
          <w:szCs w:val="20"/>
          <w:lang w:val="en-NZ" w:eastAsia="en-US"/>
        </w:rPr>
        <w:t xml:space="preserve"> to be directed to the</w:t>
      </w:r>
      <w:r w:rsidRPr="0DF784E9" w:rsidR="005E497A">
        <w:rPr>
          <w:rFonts w:ascii="Century Gothic" w:hAnsi="Century Gothic" w:eastAsiaTheme="minorEastAsia" w:cstheme="minorBidi"/>
          <w:b w:val="0"/>
          <w:bCs w:val="0"/>
          <w:sz w:val="20"/>
          <w:szCs w:val="20"/>
          <w:lang w:val="en-NZ" w:eastAsia="en-US"/>
        </w:rPr>
        <w:t xml:space="preserve"> attention of the</w:t>
      </w:r>
      <w:r w:rsidRPr="0DF784E9">
        <w:rPr>
          <w:rFonts w:ascii="Century Gothic" w:hAnsi="Century Gothic" w:eastAsiaTheme="minorEastAsia" w:cstheme="minorBidi"/>
          <w:b w:val="0"/>
          <w:bCs w:val="0"/>
          <w:sz w:val="20"/>
          <w:szCs w:val="20"/>
          <w:lang w:val="en-NZ" w:eastAsia="en-US"/>
        </w:rPr>
        <w:t xml:space="preserve"> General Manager Clinical Programs, and Innovation</w:t>
      </w:r>
      <w:r w:rsidRPr="0DF784E9" w:rsidR="00CE423F">
        <w:rPr>
          <w:rFonts w:ascii="Century Gothic" w:hAnsi="Century Gothic" w:eastAsiaTheme="minorEastAsia" w:cstheme="minorBidi"/>
          <w:b w:val="0"/>
          <w:bCs w:val="0"/>
          <w:sz w:val="20"/>
          <w:szCs w:val="20"/>
          <w:lang w:val="en-NZ" w:eastAsia="en-US"/>
        </w:rPr>
        <w:t>. Contact details are provided upon Award acceptance.</w:t>
      </w:r>
    </w:p>
    <w:p w:rsidRPr="002225F1" w:rsidR="00B024B2" w:rsidP="0DF784E9" w:rsidRDefault="00CE423F" w14:paraId="212367D0" w14:textId="3C6F20CD">
      <w:pPr>
        <w:pStyle w:val="Heading3"/>
        <w:numPr>
          <w:ilvl w:val="1"/>
          <w:numId w:val="3"/>
        </w:numPr>
        <w:spacing w:before="240" w:beforeAutospacing="0" w:after="75" w:afterAutospacing="0" w:line="276" w:lineRule="auto"/>
        <w:ind w:left="1134" w:hanging="567"/>
        <w:rPr>
          <w:rFonts w:ascii="Century Gothic" w:hAnsi="Century Gothic" w:eastAsiaTheme="minorEastAsia" w:cstheme="minorBidi"/>
          <w:b w:val="0"/>
          <w:bCs w:val="0"/>
          <w:sz w:val="20"/>
          <w:szCs w:val="20"/>
          <w:lang w:val="en-NZ" w:eastAsia="en-US"/>
        </w:rPr>
      </w:pPr>
      <w:r w:rsidRPr="0DF784E9">
        <w:rPr>
          <w:rFonts w:ascii="Century Gothic" w:hAnsi="Century Gothic" w:eastAsiaTheme="minorEastAsia" w:cstheme="minorBidi"/>
          <w:b w:val="0"/>
          <w:bCs w:val="0"/>
          <w:sz w:val="20"/>
          <w:szCs w:val="20"/>
          <w:lang w:val="en-NZ" w:eastAsia="en-US"/>
        </w:rPr>
        <w:t>All general enquiries re</w:t>
      </w:r>
      <w:r w:rsidRPr="0DF784E9" w:rsidR="00B970E9">
        <w:rPr>
          <w:rFonts w:ascii="Century Gothic" w:hAnsi="Century Gothic" w:eastAsiaTheme="minorEastAsia" w:cstheme="minorBidi"/>
          <w:b w:val="0"/>
          <w:bCs w:val="0"/>
          <w:sz w:val="20"/>
          <w:szCs w:val="20"/>
          <w:lang w:val="en-NZ" w:eastAsia="en-US"/>
        </w:rPr>
        <w:t xml:space="preserve">garding </w:t>
      </w:r>
      <w:r w:rsidRPr="0DF784E9">
        <w:rPr>
          <w:rFonts w:ascii="Century Gothic" w:hAnsi="Century Gothic" w:eastAsiaTheme="minorEastAsia" w:cstheme="minorBidi"/>
          <w:b w:val="0"/>
          <w:bCs w:val="0"/>
          <w:sz w:val="20"/>
          <w:szCs w:val="20"/>
          <w:lang w:val="en-NZ" w:eastAsia="en-US"/>
        </w:rPr>
        <w:t xml:space="preserve">the Lung Foundation Australia Grants &amp; Awards Program can be directed to </w:t>
      </w:r>
      <w:hyperlink r:id="rId22">
        <w:r w:rsidRPr="0DF784E9" w:rsidR="00B970E9">
          <w:rPr>
            <w:rStyle w:val="Hyperlink"/>
            <w:rFonts w:ascii="Century Gothic" w:hAnsi="Century Gothic" w:eastAsiaTheme="minorEastAsia" w:cstheme="minorBidi"/>
            <w:b w:val="0"/>
            <w:bCs w:val="0"/>
            <w:sz w:val="20"/>
            <w:szCs w:val="20"/>
            <w:lang w:val="en-NZ" w:eastAsia="en-US"/>
          </w:rPr>
          <w:t>enquiries@lungfoundation.com.au</w:t>
        </w:r>
      </w:hyperlink>
      <w:r w:rsidRPr="0DF784E9" w:rsidR="00B970E9">
        <w:rPr>
          <w:rFonts w:ascii="Century Gothic" w:hAnsi="Century Gothic" w:eastAsiaTheme="minorEastAsia" w:cstheme="minorBidi"/>
          <w:b w:val="0"/>
          <w:bCs w:val="0"/>
          <w:sz w:val="20"/>
          <w:szCs w:val="20"/>
          <w:lang w:val="en-NZ" w:eastAsia="en-US"/>
        </w:rPr>
        <w:t xml:space="preserve"> </w:t>
      </w:r>
    </w:p>
    <w:p w:rsidRPr="002225F1" w:rsidR="001E1969" w:rsidP="001223BA" w:rsidRDefault="001E1969" w14:paraId="5F8951BF" w14:textId="796CBC12">
      <w:pPr>
        <w:pStyle w:val="Heading3"/>
        <w:numPr>
          <w:ilvl w:val="0"/>
          <w:numId w:val="3"/>
        </w:numPr>
        <w:spacing w:before="240" w:beforeAutospacing="0" w:after="75" w:afterAutospacing="0" w:line="360" w:lineRule="atLeast"/>
        <w:rPr>
          <w:rFonts w:ascii="Century Gothic" w:hAnsi="Century Gothic" w:cs="Tahoma"/>
          <w:sz w:val="34"/>
          <w:szCs w:val="34"/>
        </w:rPr>
      </w:pPr>
      <w:r w:rsidRPr="002225F1">
        <w:rPr>
          <w:rFonts w:ascii="Century Gothic" w:hAnsi="Century Gothic" w:cs="Tahoma"/>
          <w:sz w:val="34"/>
          <w:szCs w:val="34"/>
        </w:rPr>
        <w:t>Privacy</w:t>
      </w:r>
    </w:p>
    <w:p w:rsidR="003644F5" w:rsidP="0DF784E9" w:rsidRDefault="00B7539D" w14:paraId="04A61A48" w14:textId="1B749741">
      <w:pPr>
        <w:pStyle w:val="Heading3"/>
        <w:numPr>
          <w:ilvl w:val="1"/>
          <w:numId w:val="3"/>
        </w:numPr>
        <w:spacing w:before="240" w:beforeAutospacing="0" w:after="75" w:afterAutospacing="0" w:line="276" w:lineRule="auto"/>
        <w:ind w:left="1134" w:hanging="567"/>
        <w:rPr>
          <w:rFonts w:ascii="Century Gothic" w:hAnsi="Century Gothic" w:eastAsiaTheme="minorEastAsia" w:cstheme="minorBidi"/>
          <w:b w:val="0"/>
          <w:bCs w:val="0"/>
          <w:sz w:val="20"/>
          <w:szCs w:val="20"/>
          <w:lang w:val="en-NZ" w:eastAsia="en-US"/>
        </w:rPr>
      </w:pPr>
      <w:r w:rsidRPr="0DF784E9">
        <w:rPr>
          <w:rFonts w:ascii="Century Gothic" w:hAnsi="Century Gothic" w:eastAsiaTheme="minorEastAsia" w:cstheme="minorBidi"/>
          <w:b w:val="0"/>
          <w:bCs w:val="0"/>
          <w:sz w:val="20"/>
          <w:szCs w:val="20"/>
          <w:lang w:val="en-NZ" w:eastAsia="en-US"/>
        </w:rPr>
        <w:t xml:space="preserve">The </w:t>
      </w:r>
      <w:r w:rsidRPr="0DF784E9" w:rsidR="003644F5">
        <w:rPr>
          <w:rFonts w:ascii="Century Gothic" w:hAnsi="Century Gothic" w:eastAsiaTheme="minorEastAsia" w:cstheme="minorBidi"/>
          <w:b w:val="0"/>
          <w:bCs w:val="0"/>
          <w:sz w:val="20"/>
          <w:szCs w:val="20"/>
          <w:lang w:val="en-NZ" w:eastAsia="en-US"/>
        </w:rPr>
        <w:t xml:space="preserve">Lung Foundation Australia </w:t>
      </w:r>
      <w:hyperlink r:id="rId23">
        <w:r w:rsidRPr="0DF784E9" w:rsidR="003644F5">
          <w:rPr>
            <w:rStyle w:val="Hyperlink"/>
            <w:rFonts w:ascii="Century Gothic" w:hAnsi="Century Gothic" w:eastAsiaTheme="minorEastAsia" w:cstheme="minorBidi"/>
            <w:b w:val="0"/>
            <w:bCs w:val="0"/>
            <w:sz w:val="20"/>
            <w:szCs w:val="20"/>
            <w:lang w:val="en-NZ" w:eastAsia="en-US"/>
          </w:rPr>
          <w:t>Privacy Policy</w:t>
        </w:r>
      </w:hyperlink>
      <w:r w:rsidRPr="0DF784E9" w:rsidR="003644F5">
        <w:rPr>
          <w:rFonts w:ascii="Century Gothic" w:hAnsi="Century Gothic" w:eastAsiaTheme="minorEastAsia" w:cstheme="minorBidi"/>
          <w:b w:val="0"/>
          <w:bCs w:val="0"/>
          <w:sz w:val="20"/>
          <w:szCs w:val="20"/>
          <w:lang w:val="en-NZ" w:eastAsia="en-US"/>
        </w:rPr>
        <w:t xml:space="preserve"> </w:t>
      </w:r>
      <w:r w:rsidRPr="0DF784E9" w:rsidR="00605BA6">
        <w:rPr>
          <w:rFonts w:ascii="Century Gothic" w:hAnsi="Century Gothic" w:eastAsiaTheme="minorEastAsia" w:cstheme="minorBidi"/>
          <w:b w:val="0"/>
          <w:bCs w:val="0"/>
          <w:sz w:val="20"/>
          <w:szCs w:val="20"/>
          <w:lang w:val="en-NZ" w:eastAsia="en-US"/>
        </w:rPr>
        <w:t>applies to the Grants and Awards Program.</w:t>
      </w:r>
    </w:p>
    <w:p w:rsidR="003644F5" w:rsidP="0DF784E9" w:rsidRDefault="003644F5" w14:paraId="28B0450E" w14:textId="230C141D">
      <w:pPr>
        <w:pStyle w:val="Heading3"/>
        <w:numPr>
          <w:ilvl w:val="1"/>
          <w:numId w:val="3"/>
        </w:numPr>
        <w:spacing w:before="240" w:beforeAutospacing="0" w:after="75" w:afterAutospacing="0" w:line="276" w:lineRule="auto"/>
        <w:ind w:left="1134" w:hanging="567"/>
        <w:rPr>
          <w:rFonts w:ascii="Century Gothic" w:hAnsi="Century Gothic" w:eastAsiaTheme="minorEastAsia" w:cstheme="minorBidi"/>
          <w:b w:val="0"/>
          <w:bCs w:val="0"/>
          <w:sz w:val="20"/>
          <w:szCs w:val="20"/>
          <w:lang w:val="en-NZ" w:eastAsia="en-US"/>
        </w:rPr>
      </w:pPr>
      <w:r w:rsidRPr="0DF784E9">
        <w:rPr>
          <w:rFonts w:ascii="Century Gothic" w:hAnsi="Century Gothic" w:eastAsiaTheme="minorEastAsia" w:cstheme="minorBidi"/>
          <w:b w:val="0"/>
          <w:bCs w:val="0"/>
          <w:sz w:val="20"/>
          <w:szCs w:val="20"/>
          <w:lang w:val="en-NZ" w:eastAsia="en-US"/>
        </w:rPr>
        <w:t>The Recipient agrees to publication of their name</w:t>
      </w:r>
      <w:r w:rsidRPr="0DF784E9" w:rsidR="00686E1D">
        <w:rPr>
          <w:rFonts w:ascii="Century Gothic" w:hAnsi="Century Gothic" w:eastAsiaTheme="minorEastAsia" w:cstheme="minorBidi"/>
          <w:b w:val="0"/>
          <w:bCs w:val="0"/>
          <w:sz w:val="20"/>
          <w:szCs w:val="20"/>
          <w:lang w:val="en-NZ" w:eastAsia="en-US"/>
        </w:rPr>
        <w:t xml:space="preserve"> and a brief description of the research being undertaken</w:t>
      </w:r>
      <w:r w:rsidRPr="0DF784E9" w:rsidR="00996DB6">
        <w:rPr>
          <w:rFonts w:ascii="Century Gothic" w:hAnsi="Century Gothic" w:eastAsiaTheme="minorEastAsia" w:cstheme="minorBidi"/>
          <w:b w:val="0"/>
          <w:bCs w:val="0"/>
          <w:sz w:val="20"/>
          <w:szCs w:val="20"/>
          <w:lang w:val="en-NZ" w:eastAsia="en-US"/>
        </w:rPr>
        <w:t xml:space="preserve"> </w:t>
      </w:r>
      <w:r w:rsidRPr="0DF784E9" w:rsidR="0056077F">
        <w:rPr>
          <w:rFonts w:ascii="Century Gothic" w:hAnsi="Century Gothic" w:eastAsiaTheme="minorEastAsia" w:cstheme="minorBidi"/>
          <w:b w:val="0"/>
          <w:bCs w:val="0"/>
          <w:sz w:val="20"/>
          <w:szCs w:val="20"/>
          <w:lang w:val="en-NZ" w:eastAsia="en-US"/>
        </w:rPr>
        <w:t xml:space="preserve">within the Research </w:t>
      </w:r>
      <w:r w:rsidRPr="0DF784E9" w:rsidR="00FC1819">
        <w:rPr>
          <w:rFonts w:ascii="Century Gothic" w:hAnsi="Century Gothic" w:eastAsiaTheme="minorEastAsia" w:cstheme="minorBidi"/>
          <w:b w:val="0"/>
          <w:bCs w:val="0"/>
          <w:sz w:val="20"/>
          <w:szCs w:val="20"/>
          <w:lang w:val="en-NZ" w:eastAsia="en-US"/>
        </w:rPr>
        <w:t xml:space="preserve">Projects and Alumni section </w:t>
      </w:r>
      <w:r w:rsidRPr="0DF784E9" w:rsidR="00996DB6">
        <w:rPr>
          <w:rFonts w:ascii="Century Gothic" w:hAnsi="Century Gothic" w:eastAsiaTheme="minorEastAsia" w:cstheme="minorBidi"/>
          <w:b w:val="0"/>
          <w:bCs w:val="0"/>
          <w:sz w:val="20"/>
          <w:szCs w:val="20"/>
          <w:lang w:val="en-NZ" w:eastAsia="en-US"/>
        </w:rPr>
        <w:t>on the Lung Foundation Australia website</w:t>
      </w:r>
      <w:r w:rsidRPr="0DF784E9" w:rsidR="00FC1819">
        <w:rPr>
          <w:rFonts w:ascii="Century Gothic" w:hAnsi="Century Gothic" w:eastAsiaTheme="minorEastAsia" w:cstheme="minorBidi"/>
          <w:b w:val="0"/>
          <w:bCs w:val="0"/>
          <w:sz w:val="20"/>
          <w:szCs w:val="20"/>
          <w:lang w:val="en-NZ" w:eastAsia="en-US"/>
        </w:rPr>
        <w:t xml:space="preserve"> </w:t>
      </w:r>
      <w:hyperlink r:id="rId24">
        <w:r w:rsidRPr="0DF784E9" w:rsidR="00FC1819">
          <w:rPr>
            <w:rStyle w:val="Hyperlink"/>
            <w:rFonts w:ascii="Century Gothic" w:hAnsi="Century Gothic" w:eastAsiaTheme="minorEastAsia" w:cstheme="minorBidi"/>
            <w:b w:val="0"/>
            <w:bCs w:val="0"/>
            <w:sz w:val="20"/>
            <w:szCs w:val="20"/>
            <w:lang w:val="en-NZ" w:eastAsia="en-US"/>
          </w:rPr>
          <w:t>here</w:t>
        </w:r>
      </w:hyperlink>
      <w:r w:rsidRPr="0DF784E9" w:rsidR="00FC1819">
        <w:rPr>
          <w:rFonts w:ascii="Century Gothic" w:hAnsi="Century Gothic" w:eastAsiaTheme="minorEastAsia" w:cstheme="minorBidi"/>
          <w:b w:val="0"/>
          <w:bCs w:val="0"/>
          <w:sz w:val="20"/>
          <w:szCs w:val="20"/>
          <w:lang w:val="en-NZ" w:eastAsia="en-US"/>
        </w:rPr>
        <w:t>.</w:t>
      </w:r>
    </w:p>
    <w:p w:rsidRPr="00082AE8" w:rsidR="001E1969" w:rsidP="001223BA" w:rsidRDefault="001E1969" w14:paraId="493A3D12" w14:textId="756440C0">
      <w:pPr>
        <w:pStyle w:val="Heading3"/>
        <w:numPr>
          <w:ilvl w:val="0"/>
          <w:numId w:val="3"/>
        </w:numPr>
        <w:spacing w:before="240" w:beforeAutospacing="0" w:after="75" w:afterAutospacing="0" w:line="360" w:lineRule="atLeast"/>
        <w:rPr>
          <w:rFonts w:ascii="Century Gothic" w:hAnsi="Century Gothic" w:cs="Tahoma"/>
          <w:sz w:val="34"/>
          <w:szCs w:val="34"/>
        </w:rPr>
      </w:pPr>
      <w:r w:rsidRPr="00082AE8">
        <w:rPr>
          <w:rFonts w:ascii="Century Gothic" w:hAnsi="Century Gothic" w:cs="Tahoma"/>
          <w:sz w:val="34"/>
          <w:szCs w:val="34"/>
        </w:rPr>
        <w:t>Governing Law</w:t>
      </w:r>
    </w:p>
    <w:p w:rsidR="00EA256B" w:rsidP="0DF784E9" w:rsidRDefault="00082AE8" w14:paraId="63B9D390" w14:textId="73F1D37D">
      <w:pPr>
        <w:pStyle w:val="Heading3"/>
        <w:numPr>
          <w:ilvl w:val="1"/>
          <w:numId w:val="3"/>
        </w:numPr>
        <w:spacing w:before="240" w:beforeAutospacing="0" w:after="75" w:afterAutospacing="0" w:line="276" w:lineRule="auto"/>
        <w:ind w:left="1134" w:hanging="567"/>
        <w:rPr>
          <w:rFonts w:ascii="Century Gothic" w:hAnsi="Century Gothic" w:eastAsiaTheme="minorEastAsia" w:cstheme="minorBidi"/>
          <w:b w:val="0"/>
          <w:bCs w:val="0"/>
          <w:sz w:val="20"/>
          <w:szCs w:val="20"/>
          <w:lang w:val="en-NZ" w:eastAsia="en-US"/>
        </w:rPr>
      </w:pPr>
      <w:r w:rsidRPr="0DF784E9">
        <w:rPr>
          <w:rFonts w:ascii="Century Gothic" w:hAnsi="Century Gothic" w:eastAsiaTheme="minorEastAsia" w:cstheme="minorBidi"/>
          <w:b w:val="0"/>
          <w:bCs w:val="0"/>
          <w:sz w:val="20"/>
          <w:szCs w:val="20"/>
          <w:lang w:val="en-NZ" w:eastAsia="en-US"/>
        </w:rPr>
        <w:t xml:space="preserve">This Policy is governed by the Laws of </w:t>
      </w:r>
      <w:r w:rsidRPr="0DF784E9" w:rsidR="0027799A">
        <w:rPr>
          <w:rFonts w:ascii="Century Gothic" w:hAnsi="Century Gothic" w:eastAsiaTheme="minorEastAsia" w:cstheme="minorBidi"/>
          <w:b w:val="0"/>
          <w:bCs w:val="0"/>
          <w:sz w:val="20"/>
          <w:szCs w:val="20"/>
          <w:lang w:val="en-NZ" w:eastAsia="en-US"/>
        </w:rPr>
        <w:t xml:space="preserve">Queensland being the location of Lung Foundation Australia. </w:t>
      </w:r>
    </w:p>
    <w:p w:rsidRPr="00960A83" w:rsidR="00960A83" w:rsidP="00960A83" w:rsidRDefault="00960A83" w14:paraId="5FC22E21" w14:textId="79D792EC">
      <w:pPr>
        <w:rPr>
          <w:rFonts w:ascii="Century Gothic" w:hAnsi="Century Gothic"/>
          <w:sz w:val="20"/>
          <w:szCs w:val="20"/>
          <w:lang w:val="en-NZ"/>
        </w:rPr>
      </w:pPr>
      <w:r>
        <w:rPr>
          <w:rFonts w:ascii="Century Gothic" w:hAnsi="Century Gothic"/>
          <w:b/>
          <w:bCs/>
          <w:sz w:val="20"/>
          <w:szCs w:val="20"/>
          <w:lang w:val="en-NZ"/>
        </w:rPr>
        <w:br w:type="page"/>
      </w:r>
    </w:p>
    <w:p w:rsidRPr="00EA256B" w:rsidR="004B372B" w:rsidP="004B372B" w:rsidRDefault="00EA256B" w14:paraId="0F8A9FE1" w14:textId="7A8BBF23">
      <w:pPr>
        <w:keepNext/>
        <w:keepLines/>
        <w:spacing w:before="120" w:after="120" w:line="276" w:lineRule="auto"/>
        <w:outlineLvl w:val="0"/>
        <w:rPr>
          <w:rFonts w:ascii="Century Gothic" w:hAnsi="Century Gothic" w:eastAsia="MS Gothic" w:cs="Times New Roman"/>
          <w:b/>
          <w:bCs/>
          <w:color w:val="6DBE4A"/>
          <w:sz w:val="28"/>
          <w:szCs w:val="28"/>
          <w:lang w:val="en-NZ"/>
        </w:rPr>
      </w:pPr>
      <w:r>
        <w:rPr>
          <w:rFonts w:ascii="Century Gothic" w:hAnsi="Century Gothic" w:eastAsia="MS Gothic" w:cs="Times New Roman"/>
          <w:b/>
          <w:sz w:val="32"/>
          <w:szCs w:val="28"/>
          <w:lang w:val="en-NZ"/>
        </w:rPr>
        <w:t>Appendix 1</w:t>
      </w:r>
      <w:r w:rsidR="004B372B">
        <w:rPr>
          <w:rFonts w:ascii="Century Gothic" w:hAnsi="Century Gothic" w:eastAsia="MS Gothic" w:cs="Times New Roman"/>
          <w:b/>
          <w:sz w:val="32"/>
          <w:szCs w:val="28"/>
          <w:lang w:val="en-NZ"/>
        </w:rPr>
        <w:t xml:space="preserve">: </w:t>
      </w:r>
      <w:r w:rsidRPr="00EA256B" w:rsidR="004B372B">
        <w:rPr>
          <w:rFonts w:ascii="Century Gothic" w:hAnsi="Century Gothic" w:eastAsia="MS Gothic" w:cs="Times New Roman"/>
          <w:b/>
          <w:sz w:val="32"/>
          <w:szCs w:val="28"/>
          <w:lang w:val="en-NZ"/>
        </w:rPr>
        <w:t xml:space="preserve">Marketing </w:t>
      </w:r>
      <w:r w:rsidR="004B372B">
        <w:rPr>
          <w:rFonts w:ascii="Century Gothic" w:hAnsi="Century Gothic" w:eastAsia="MS Gothic" w:cs="Times New Roman"/>
          <w:b/>
          <w:sz w:val="32"/>
          <w:szCs w:val="28"/>
          <w:lang w:val="en-NZ"/>
        </w:rPr>
        <w:t xml:space="preserve">and </w:t>
      </w:r>
      <w:r w:rsidRPr="00EA256B" w:rsidR="004B372B">
        <w:rPr>
          <w:rFonts w:ascii="Century Gothic" w:hAnsi="Century Gothic" w:eastAsia="MS Gothic" w:cs="Times New Roman"/>
          <w:b/>
          <w:sz w:val="32"/>
          <w:szCs w:val="28"/>
          <w:lang w:val="en-NZ"/>
        </w:rPr>
        <w:t xml:space="preserve">Communications </w:t>
      </w:r>
      <w:r w:rsidR="001D1FD5">
        <w:rPr>
          <w:rFonts w:ascii="Century Gothic" w:hAnsi="Century Gothic" w:eastAsia="MS Gothic" w:cs="Times New Roman"/>
          <w:b/>
          <w:sz w:val="32"/>
          <w:szCs w:val="28"/>
          <w:lang w:val="en-NZ"/>
        </w:rPr>
        <w:t>Guidelines</w:t>
      </w:r>
    </w:p>
    <w:p w:rsidRPr="00EA256B" w:rsidR="00EA256B" w:rsidP="00EA256B" w:rsidRDefault="00EA256B" w14:paraId="009DD569" w14:textId="5E309F5E">
      <w:pPr>
        <w:keepNext/>
        <w:keepLines/>
        <w:spacing w:before="120" w:after="0" w:line="276" w:lineRule="auto"/>
        <w:outlineLvl w:val="2"/>
        <w:rPr>
          <w:rFonts w:ascii="Century Gothic" w:hAnsi="Century Gothic" w:eastAsia="MS Gothic" w:cs="Times New Roman"/>
          <w:bCs/>
          <w:color w:val="6DBE4A"/>
          <w:sz w:val="28"/>
          <w:szCs w:val="28"/>
          <w:lang w:val="en-NZ"/>
        </w:rPr>
      </w:pPr>
      <w:r w:rsidRPr="00EA256B">
        <w:rPr>
          <w:rFonts w:ascii="Century Gothic" w:hAnsi="Century Gothic" w:eastAsia="MS Gothic" w:cs="Times New Roman"/>
          <w:bCs/>
          <w:color w:val="6DBE4A"/>
          <w:sz w:val="28"/>
          <w:szCs w:val="28"/>
          <w:lang w:val="en-NZ"/>
        </w:rPr>
        <w:t>Welcome to the Lung Foundation Australia Research Alumni</w:t>
      </w:r>
      <w:r w:rsidR="001D1FD5">
        <w:rPr>
          <w:rFonts w:ascii="Century Gothic" w:hAnsi="Century Gothic" w:eastAsia="MS Gothic" w:cs="Times New Roman"/>
          <w:bCs/>
          <w:color w:val="6DBE4A"/>
          <w:sz w:val="28"/>
          <w:szCs w:val="28"/>
          <w:lang w:val="en-NZ"/>
        </w:rPr>
        <w:t>!</w:t>
      </w:r>
    </w:p>
    <w:p w:rsidRPr="00EA256B" w:rsidR="00EA256B" w:rsidP="004B372B" w:rsidRDefault="00EA256B" w14:paraId="1731F731" w14:textId="77777777">
      <w:pPr>
        <w:spacing w:before="200" w:after="200" w:line="276" w:lineRule="auto"/>
        <w:jc w:val="both"/>
        <w:rPr>
          <w:rFonts w:ascii="Century Gothic" w:hAnsi="Century Gothic" w:eastAsia="Verdana" w:cs="Times New Roman"/>
          <w:sz w:val="20"/>
          <w:lang w:val="en-NZ"/>
        </w:rPr>
      </w:pPr>
      <w:r w:rsidRPr="00EA256B">
        <w:rPr>
          <w:rFonts w:ascii="Century Gothic" w:hAnsi="Century Gothic" w:eastAsia="Verdana" w:cs="Times New Roman"/>
          <w:sz w:val="20"/>
          <w:lang w:val="en-NZ"/>
        </w:rPr>
        <w:t>Lung Foundation Australia and your project is generously supported by donations and philanthropic gifts.  It is critical to the future of lung disease and lung cancer research that we promote lung focused research at all opportunities thereby increasing the value and sources of investment in lung research.</w:t>
      </w:r>
    </w:p>
    <w:p w:rsidRPr="00EA256B" w:rsidR="00EA256B" w:rsidP="004B372B" w:rsidRDefault="00EA256B" w14:paraId="72E4D2B6" w14:textId="77777777">
      <w:pPr>
        <w:spacing w:before="200" w:after="200" w:line="276" w:lineRule="auto"/>
        <w:jc w:val="both"/>
        <w:rPr>
          <w:rFonts w:ascii="Century Gothic" w:hAnsi="Century Gothic" w:eastAsia="Verdana" w:cs="Times New Roman"/>
          <w:sz w:val="20"/>
          <w:lang w:val="en-NZ"/>
        </w:rPr>
      </w:pPr>
      <w:r w:rsidRPr="00EA256B">
        <w:rPr>
          <w:rFonts w:ascii="Century Gothic" w:hAnsi="Century Gothic" w:eastAsia="Verdana" w:cs="Times New Roman"/>
          <w:sz w:val="20"/>
          <w:lang w:val="en-NZ"/>
        </w:rPr>
        <w:t xml:space="preserve">Profiling the achievements and progress of lung health research and the </w:t>
      </w:r>
      <w:proofErr w:type="gramStart"/>
      <w:r w:rsidRPr="00EA256B">
        <w:rPr>
          <w:rFonts w:ascii="Century Gothic" w:hAnsi="Century Gothic" w:eastAsia="Verdana" w:cs="Times New Roman"/>
          <w:sz w:val="20"/>
          <w:lang w:val="en-NZ"/>
        </w:rPr>
        <w:t>researchers</w:t>
      </w:r>
      <w:proofErr w:type="gramEnd"/>
      <w:r w:rsidRPr="00EA256B">
        <w:rPr>
          <w:rFonts w:ascii="Century Gothic" w:hAnsi="Century Gothic" w:eastAsia="Verdana" w:cs="Times New Roman"/>
          <w:sz w:val="20"/>
          <w:lang w:val="en-NZ"/>
        </w:rPr>
        <w:t xml:space="preserve"> behind the projects forms a critical part of our work. This gives hope to the millions of families impacted by a lung condition and helps us to harness support from government, philanthropists and the community to invest in further research activity. </w:t>
      </w:r>
    </w:p>
    <w:p w:rsidRPr="00EA256B" w:rsidR="00EA256B" w:rsidP="004B372B" w:rsidRDefault="00EA256B" w14:paraId="4F748DFF" w14:textId="77777777">
      <w:pPr>
        <w:spacing w:before="200" w:after="200" w:line="276" w:lineRule="auto"/>
        <w:jc w:val="both"/>
        <w:rPr>
          <w:rFonts w:ascii="Century Gothic" w:hAnsi="Century Gothic" w:eastAsia="Verdana" w:cs="Times New Roman"/>
          <w:sz w:val="20"/>
          <w:lang w:val="en-NZ"/>
        </w:rPr>
      </w:pPr>
      <w:r w:rsidRPr="00EA256B">
        <w:rPr>
          <w:rFonts w:ascii="Century Gothic" w:hAnsi="Century Gothic" w:eastAsia="Verdana" w:cs="Times New Roman"/>
          <w:sz w:val="20"/>
          <w:lang w:val="en-NZ"/>
        </w:rPr>
        <w:t xml:space="preserve">Upon accepting an Award from Lung Foundation Australia, you will join a long list of Lung Foundation Australia Research Alumni. We are delighted to share your research project and profile via the Lung Foundation Australia </w:t>
      </w:r>
      <w:hyperlink w:history="1" r:id="rId25">
        <w:r w:rsidRPr="00EA256B">
          <w:rPr>
            <w:rFonts w:ascii="Century Gothic" w:hAnsi="Century Gothic" w:eastAsia="Verdana" w:cs="Times New Roman"/>
            <w:color w:val="0563C1"/>
            <w:sz w:val="20"/>
            <w:u w:val="single"/>
            <w:lang w:val="en-NZ"/>
          </w:rPr>
          <w:t>website</w:t>
        </w:r>
      </w:hyperlink>
      <w:r w:rsidRPr="00EA256B">
        <w:rPr>
          <w:rFonts w:ascii="Century Gothic" w:hAnsi="Century Gothic" w:eastAsia="Verdana" w:cs="Times New Roman"/>
          <w:sz w:val="20"/>
          <w:lang w:val="en-NZ"/>
        </w:rPr>
        <w:t xml:space="preserve"> and in our marketing and communications activities.</w:t>
      </w:r>
    </w:p>
    <w:p w:rsidRPr="00EA256B" w:rsidR="00EA256B" w:rsidP="00EA256B" w:rsidRDefault="00EA256B" w14:paraId="45784F78" w14:textId="77777777">
      <w:pPr>
        <w:spacing w:before="200" w:after="200" w:line="276" w:lineRule="auto"/>
        <w:rPr>
          <w:rFonts w:ascii="Century Gothic" w:hAnsi="Century Gothic" w:eastAsia="Verdana" w:cs="Times New Roman"/>
          <w:sz w:val="20"/>
          <w:lang w:val="en-NZ"/>
        </w:rPr>
      </w:pPr>
      <w:r w:rsidRPr="00EA256B">
        <w:rPr>
          <w:rFonts w:ascii="Century Gothic" w:hAnsi="Century Gothic" w:eastAsia="Verdana" w:cs="Times New Roman"/>
          <w:sz w:val="20"/>
          <w:lang w:val="en-NZ"/>
        </w:rPr>
        <w:t xml:space="preserve">In alignment with the Lung Foundation Australia Research Grants &amp; Awards Policy (clause 12 </w:t>
      </w:r>
      <w:r w:rsidRPr="00EA256B">
        <w:rPr>
          <w:rFonts w:ascii="Century Gothic" w:hAnsi="Century Gothic" w:eastAsia="Verdana" w:cs="Times New Roman"/>
          <w:i/>
          <w:iCs/>
          <w:sz w:val="20"/>
          <w:lang w:val="en-NZ"/>
        </w:rPr>
        <w:t>Acknowledgement</w:t>
      </w:r>
      <w:r w:rsidRPr="00EA256B">
        <w:rPr>
          <w:rFonts w:ascii="Century Gothic" w:hAnsi="Century Gothic" w:eastAsia="Verdana" w:cs="Times New Roman"/>
          <w:sz w:val="20"/>
          <w:lang w:val="en-NZ"/>
        </w:rPr>
        <w:t>) we require that you:</w:t>
      </w:r>
    </w:p>
    <w:p w:rsidRPr="00EA256B" w:rsidR="00EA256B" w:rsidP="001223BA" w:rsidRDefault="00EA256B" w14:paraId="338D94A6" w14:textId="77777777">
      <w:pPr>
        <w:numPr>
          <w:ilvl w:val="0"/>
          <w:numId w:val="12"/>
        </w:numPr>
        <w:spacing w:before="200" w:after="200" w:line="276" w:lineRule="auto"/>
        <w:contextualSpacing/>
        <w:rPr>
          <w:rFonts w:ascii="Century Gothic" w:hAnsi="Century Gothic" w:eastAsia="Verdana" w:cs="Times New Roman"/>
          <w:sz w:val="20"/>
          <w:lang w:val="en-NZ"/>
        </w:rPr>
      </w:pPr>
      <w:r w:rsidRPr="00EA256B">
        <w:rPr>
          <w:rFonts w:ascii="Century Gothic" w:hAnsi="Century Gothic" w:eastAsia="Verdana" w:cs="Times New Roman"/>
          <w:sz w:val="20"/>
          <w:lang w:val="en-NZ"/>
        </w:rPr>
        <w:t xml:space="preserve">Complete our Researcher Profile form </w:t>
      </w:r>
      <w:hyperlink w:history="1" r:id="rId26">
        <w:r w:rsidRPr="00EA256B">
          <w:rPr>
            <w:rFonts w:ascii="Century Gothic" w:hAnsi="Century Gothic" w:eastAsia="Verdana" w:cs="Times New Roman"/>
            <w:color w:val="0563C1"/>
            <w:sz w:val="20"/>
            <w:u w:val="single"/>
            <w:lang w:val="en-NZ"/>
          </w:rPr>
          <w:t>here</w:t>
        </w:r>
      </w:hyperlink>
      <w:r w:rsidRPr="00EA256B">
        <w:rPr>
          <w:rFonts w:ascii="Century Gothic" w:hAnsi="Century Gothic" w:eastAsia="Verdana" w:cs="Times New Roman"/>
          <w:color w:val="2B579A"/>
          <w:sz w:val="20"/>
          <w:shd w:val="clear" w:color="auto" w:fill="E6E6E6"/>
          <w:lang w:val="en-NZ"/>
        </w:rPr>
        <w:t xml:space="preserve"> </w:t>
      </w:r>
      <w:r w:rsidRPr="00EA256B">
        <w:rPr>
          <w:rFonts w:ascii="Century Gothic" w:hAnsi="Century Gothic" w:eastAsia="Verdana" w:cs="Times New Roman"/>
          <w:sz w:val="20"/>
          <w:lang w:val="en-NZ"/>
        </w:rPr>
        <w:t>immediately following Award acceptance.</w:t>
      </w:r>
    </w:p>
    <w:p w:rsidRPr="00EA256B" w:rsidR="00EA256B" w:rsidP="001223BA" w:rsidRDefault="00EA256B" w14:paraId="598C66EA" w14:textId="77777777">
      <w:pPr>
        <w:numPr>
          <w:ilvl w:val="0"/>
          <w:numId w:val="12"/>
        </w:numPr>
        <w:spacing w:before="200" w:after="200" w:line="276" w:lineRule="auto"/>
        <w:contextualSpacing/>
        <w:rPr>
          <w:rFonts w:ascii="Century Gothic" w:hAnsi="Century Gothic" w:eastAsia="Verdana" w:cs="Times New Roman"/>
          <w:sz w:val="20"/>
          <w:lang w:val="en-NZ"/>
        </w:rPr>
      </w:pPr>
      <w:r w:rsidRPr="00EA256B">
        <w:rPr>
          <w:rFonts w:ascii="Century Gothic" w:hAnsi="Century Gothic" w:eastAsia="Verdana" w:cs="Times New Roman"/>
          <w:sz w:val="20"/>
          <w:lang w:val="en-NZ"/>
        </w:rPr>
        <w:t xml:space="preserve">Provide 5 x high resolution photos, as per the photo guidelines below, via email </w:t>
      </w:r>
      <w:hyperlink r:id="rId27">
        <w:r w:rsidRPr="00EA256B">
          <w:rPr>
            <w:rFonts w:ascii="Century Gothic" w:hAnsi="Century Gothic" w:eastAsia="Verdana" w:cs="Times New Roman"/>
            <w:color w:val="0563C1"/>
            <w:sz w:val="20"/>
            <w:u w:val="single"/>
            <w:lang w:val="en-NZ"/>
          </w:rPr>
          <w:t>marketing@lungfoundation.com.au</w:t>
        </w:r>
      </w:hyperlink>
    </w:p>
    <w:p w:rsidRPr="00EA256B" w:rsidR="00EA256B" w:rsidP="001223BA" w:rsidRDefault="00EA256B" w14:paraId="7A550B33" w14:textId="77777777">
      <w:pPr>
        <w:numPr>
          <w:ilvl w:val="0"/>
          <w:numId w:val="12"/>
        </w:numPr>
        <w:spacing w:before="200" w:after="200" w:line="276" w:lineRule="auto"/>
        <w:contextualSpacing/>
        <w:rPr>
          <w:rFonts w:ascii="Century Gothic" w:hAnsi="Century Gothic" w:eastAsia="Verdana" w:cs="Times New Roman"/>
          <w:sz w:val="20"/>
          <w:lang w:val="en-NZ"/>
        </w:rPr>
      </w:pPr>
      <w:r w:rsidRPr="00EA256B">
        <w:rPr>
          <w:rFonts w:ascii="Century Gothic" w:hAnsi="Century Gothic" w:eastAsia="Verdana" w:cs="Times New Roman"/>
          <w:sz w:val="20"/>
          <w:lang w:val="en-NZ"/>
        </w:rPr>
        <w:t xml:space="preserve">Agree to be interviewed by a member of our Marketing Team for audio, transcript and/or video footage that can be used in our marketing and media activities. </w:t>
      </w:r>
    </w:p>
    <w:p w:rsidRPr="0028247B" w:rsidR="004B372B" w:rsidP="0028247B" w:rsidRDefault="00EA256B" w14:paraId="55C13DC3" w14:textId="715EAA88">
      <w:pPr>
        <w:numPr>
          <w:ilvl w:val="0"/>
          <w:numId w:val="12"/>
        </w:numPr>
        <w:spacing w:before="200" w:after="200" w:line="276" w:lineRule="auto"/>
        <w:contextualSpacing/>
        <w:rPr>
          <w:rFonts w:ascii="Century Gothic" w:hAnsi="Century Gothic" w:eastAsia="Verdana" w:cs="Times New Roman"/>
          <w:sz w:val="20"/>
          <w:lang w:val="en-NZ"/>
        </w:rPr>
      </w:pPr>
      <w:r w:rsidRPr="00EA256B">
        <w:rPr>
          <w:rFonts w:ascii="Century Gothic" w:hAnsi="Century Gothic" w:eastAsia="Verdana" w:cs="Times New Roman"/>
          <w:sz w:val="20"/>
          <w:lang w:val="en-NZ"/>
        </w:rPr>
        <w:t>A</w:t>
      </w:r>
      <w:r w:rsidR="0028247B">
        <w:rPr>
          <w:rFonts w:ascii="Century Gothic" w:hAnsi="Century Gothic" w:eastAsia="Verdana" w:cs="Times New Roman"/>
          <w:sz w:val="20"/>
          <w:lang w:val="en-NZ"/>
        </w:rPr>
        <w:t>bide by</w:t>
      </w:r>
      <w:r w:rsidRPr="00EA256B">
        <w:rPr>
          <w:rFonts w:ascii="Century Gothic" w:hAnsi="Century Gothic" w:eastAsia="Verdana" w:cs="Times New Roman"/>
          <w:sz w:val="20"/>
          <w:lang w:val="en-NZ"/>
        </w:rPr>
        <w:t xml:space="preserve"> </w:t>
      </w:r>
      <w:r w:rsidR="00A172AA">
        <w:rPr>
          <w:rFonts w:ascii="Century Gothic" w:hAnsi="Century Gothic" w:eastAsia="Verdana" w:cs="Times New Roman"/>
          <w:sz w:val="20"/>
          <w:lang w:val="en-NZ"/>
        </w:rPr>
        <w:t>c</w:t>
      </w:r>
      <w:r w:rsidRPr="00EA256B">
        <w:rPr>
          <w:rFonts w:ascii="Century Gothic" w:hAnsi="Century Gothic" w:eastAsia="Verdana" w:cs="Times New Roman"/>
          <w:sz w:val="20"/>
          <w:lang w:val="en-NZ"/>
        </w:rPr>
        <w:t xml:space="preserve">lause 6.2 of </w:t>
      </w:r>
      <w:r w:rsidR="00A172AA">
        <w:rPr>
          <w:rFonts w:ascii="Century Gothic" w:hAnsi="Century Gothic" w:eastAsia="Verdana" w:cs="Times New Roman"/>
          <w:sz w:val="20"/>
          <w:lang w:val="en-NZ"/>
        </w:rPr>
        <w:t xml:space="preserve">this </w:t>
      </w:r>
      <w:r w:rsidRPr="00EA256B">
        <w:rPr>
          <w:rFonts w:ascii="Century Gothic" w:hAnsi="Century Gothic" w:eastAsia="Verdana" w:cs="Times New Roman"/>
          <w:sz w:val="20"/>
          <w:lang w:val="en-NZ"/>
        </w:rPr>
        <w:t xml:space="preserve">Policy, nothing that Award outcomes remain under </w:t>
      </w:r>
      <w:r w:rsidR="0028247B">
        <w:rPr>
          <w:rFonts w:ascii="Century Gothic" w:hAnsi="Century Gothic" w:eastAsia="Verdana" w:cs="Times New Roman"/>
          <w:sz w:val="20"/>
          <w:lang w:val="en-NZ"/>
        </w:rPr>
        <w:t xml:space="preserve">strict </w:t>
      </w:r>
      <w:r w:rsidRPr="00EA256B">
        <w:rPr>
          <w:rFonts w:ascii="Century Gothic" w:hAnsi="Century Gothic" w:eastAsia="Verdana" w:cs="Times New Roman"/>
          <w:sz w:val="20"/>
          <w:lang w:val="en-NZ"/>
        </w:rPr>
        <w:t xml:space="preserve">embargo until the public awards ceremony or as advised by Lung Foundation Australia. We ask that you / your institution liaise with Lung Foundation Australia regarding the announcement of your </w:t>
      </w:r>
      <w:r w:rsidRPr="0028247B">
        <w:rPr>
          <w:rFonts w:ascii="Century Gothic" w:hAnsi="Century Gothic" w:eastAsia="Verdana" w:cs="Times New Roman"/>
          <w:sz w:val="20"/>
          <w:lang w:val="en-NZ"/>
        </w:rPr>
        <w:t>Award via your university / institute’s communications channels.</w:t>
      </w:r>
    </w:p>
    <w:p w:rsidR="004B372B" w:rsidP="004B372B" w:rsidRDefault="004B372B" w14:paraId="3DFF244B" w14:textId="77777777">
      <w:pPr>
        <w:spacing w:before="200" w:after="200" w:line="276" w:lineRule="auto"/>
        <w:contextualSpacing/>
        <w:rPr>
          <w:rFonts w:ascii="Century Gothic" w:hAnsi="Century Gothic" w:eastAsia="Verdana" w:cs="Times New Roman"/>
          <w:sz w:val="20"/>
          <w:lang w:val="en-NZ"/>
        </w:rPr>
      </w:pPr>
    </w:p>
    <w:p w:rsidRPr="00EA256B" w:rsidR="00EA256B" w:rsidP="004B372B" w:rsidRDefault="00EA256B" w14:paraId="0E8E7B8B" w14:textId="716B5740">
      <w:pPr>
        <w:spacing w:before="200" w:after="200" w:line="276" w:lineRule="auto"/>
        <w:contextualSpacing/>
        <w:rPr>
          <w:rFonts w:ascii="Century Gothic" w:hAnsi="Century Gothic" w:eastAsia="Verdana" w:cs="Times New Roman"/>
          <w:sz w:val="20"/>
          <w:lang w:val="en-NZ"/>
        </w:rPr>
      </w:pPr>
      <w:r w:rsidRPr="00EA256B">
        <w:rPr>
          <w:rFonts w:ascii="Century Gothic" w:hAnsi="Century Gothic" w:eastAsia="Verdana" w:cs="Times New Roman"/>
          <w:b/>
          <w:bCs/>
          <w:sz w:val="20"/>
          <w:lang w:val="en-NZ"/>
        </w:rPr>
        <w:t>Guidelines for photos:</w:t>
      </w:r>
    </w:p>
    <w:p w:rsidRPr="004B372B" w:rsidR="00EA256B" w:rsidP="001223BA" w:rsidRDefault="00EA256B" w14:paraId="0B264164" w14:textId="77777777">
      <w:pPr>
        <w:pStyle w:val="ListParagraph"/>
        <w:numPr>
          <w:ilvl w:val="0"/>
          <w:numId w:val="13"/>
        </w:numPr>
        <w:spacing w:before="80" w:after="80"/>
        <w:rPr>
          <w:rFonts w:eastAsia="Verdana" w:cs="Times New Roman"/>
        </w:rPr>
      </w:pPr>
      <w:r w:rsidRPr="1B81E736" w:rsidR="6365752E">
        <w:rPr>
          <w:rFonts w:eastAsia="Verdana" w:cs="Times New Roman"/>
        </w:rPr>
        <w:t xml:space="preserve">Each photo must be over 1MB in file size and supplied in either jpeg. or </w:t>
      </w:r>
      <w:bookmarkStart w:name="_Int_xV1y4uvy" w:id="1627416786"/>
      <w:r w:rsidRPr="1B81E736" w:rsidR="6365752E">
        <w:rPr>
          <w:rFonts w:eastAsia="Verdana" w:cs="Times New Roman"/>
        </w:rPr>
        <w:t>png</w:t>
      </w:r>
      <w:bookmarkEnd w:id="1627416786"/>
      <w:r w:rsidRPr="1B81E736" w:rsidR="6365752E">
        <w:rPr>
          <w:rFonts w:eastAsia="Verdana" w:cs="Times New Roman"/>
        </w:rPr>
        <w:t>. file type</w:t>
      </w:r>
    </w:p>
    <w:p w:rsidRPr="004B372B" w:rsidR="00EA256B" w:rsidP="001223BA" w:rsidRDefault="00EA256B" w14:paraId="55A74E27" w14:textId="77777777">
      <w:pPr>
        <w:pStyle w:val="ListParagraph"/>
        <w:numPr>
          <w:ilvl w:val="0"/>
          <w:numId w:val="13"/>
        </w:numPr>
        <w:spacing w:before="80" w:after="80"/>
        <w:rPr>
          <w:rFonts w:eastAsia="Verdana" w:cs="Times New Roman"/>
        </w:rPr>
      </w:pPr>
      <w:r w:rsidRPr="004B372B">
        <w:rPr>
          <w:rFonts w:eastAsia="Verdana" w:cs="Times New Roman"/>
        </w:rPr>
        <w:t>Please ensure photos are landscape orientation and there is adequate lighting.</w:t>
      </w:r>
    </w:p>
    <w:p w:rsidRPr="004B372B" w:rsidR="00EA256B" w:rsidP="001223BA" w:rsidRDefault="00EA256B" w14:paraId="0E6E0A2F" w14:textId="77777777">
      <w:pPr>
        <w:pStyle w:val="ListParagraph"/>
        <w:numPr>
          <w:ilvl w:val="0"/>
          <w:numId w:val="13"/>
        </w:numPr>
        <w:spacing w:before="80" w:after="80"/>
        <w:rPr>
          <w:rFonts w:eastAsia="Verdana" w:cs="Times New Roman"/>
        </w:rPr>
      </w:pPr>
      <w:r w:rsidRPr="004B372B">
        <w:rPr>
          <w:rFonts w:eastAsia="Verdana" w:cs="Times New Roman"/>
        </w:rPr>
        <w:t xml:space="preserve">Ensure each photo is taken in a setting that reflects your research </w:t>
      </w:r>
      <w:proofErr w:type="gramStart"/>
      <w:r w:rsidRPr="004B372B">
        <w:rPr>
          <w:rFonts w:eastAsia="Verdana" w:cs="Times New Roman"/>
        </w:rPr>
        <w:t>i.e.</w:t>
      </w:r>
      <w:proofErr w:type="gramEnd"/>
      <w:r w:rsidRPr="004B372B">
        <w:rPr>
          <w:rFonts w:eastAsia="Verdana" w:cs="Times New Roman"/>
        </w:rPr>
        <w:t xml:space="preserve"> a lab or clinical setting. </w:t>
      </w:r>
    </w:p>
    <w:p w:rsidRPr="004B372B" w:rsidR="00EA256B" w:rsidP="001223BA" w:rsidRDefault="00EA256B" w14:paraId="2E8962A6" w14:textId="77777777">
      <w:pPr>
        <w:pStyle w:val="ListParagraph"/>
        <w:numPr>
          <w:ilvl w:val="0"/>
          <w:numId w:val="13"/>
        </w:numPr>
        <w:spacing w:before="80" w:after="80"/>
        <w:rPr>
          <w:rFonts w:eastAsia="Verdana" w:cs="Times New Roman"/>
        </w:rPr>
      </w:pPr>
      <w:r w:rsidRPr="004B372B">
        <w:rPr>
          <w:rFonts w:eastAsia="Verdana" w:cs="Times New Roman"/>
        </w:rPr>
        <w:t xml:space="preserve">Please wear attire that reflects your research </w:t>
      </w:r>
      <w:proofErr w:type="gramStart"/>
      <w:r w:rsidRPr="004B372B">
        <w:rPr>
          <w:rFonts w:eastAsia="Verdana" w:cs="Times New Roman"/>
        </w:rPr>
        <w:t>i.e.</w:t>
      </w:r>
      <w:proofErr w:type="gramEnd"/>
      <w:r w:rsidRPr="004B372B">
        <w:rPr>
          <w:rFonts w:eastAsia="Verdana" w:cs="Times New Roman"/>
        </w:rPr>
        <w:t xml:space="preserve"> lab coat, stethoscope etc. </w:t>
      </w:r>
    </w:p>
    <w:p w:rsidRPr="004B372B" w:rsidR="00EA256B" w:rsidP="001223BA" w:rsidRDefault="00EA256B" w14:paraId="679A4F45" w14:textId="77777777">
      <w:pPr>
        <w:pStyle w:val="ListParagraph"/>
        <w:numPr>
          <w:ilvl w:val="0"/>
          <w:numId w:val="13"/>
        </w:numPr>
        <w:spacing w:before="80" w:after="80"/>
        <w:rPr>
          <w:rFonts w:eastAsia="Verdana" w:cs="Times New Roman"/>
        </w:rPr>
      </w:pPr>
      <w:r w:rsidRPr="004B372B">
        <w:rPr>
          <w:rFonts w:eastAsia="Verdana" w:cs="Times New Roman"/>
        </w:rPr>
        <w:t>Include a mix of action orientated photos and some where you are looking to camera.</w:t>
      </w:r>
    </w:p>
    <w:p w:rsidRPr="00EA256B" w:rsidR="00EA256B" w:rsidP="00EA256B" w:rsidRDefault="00EA256B" w14:paraId="25E00985" w14:textId="4D1C7A2F">
      <w:pPr>
        <w:spacing w:before="200" w:after="200" w:line="276" w:lineRule="auto"/>
        <w:rPr>
          <w:rFonts w:ascii="Century Gothic" w:hAnsi="Century Gothic" w:eastAsia="Verdana" w:cs="Times New Roman"/>
          <w:sz w:val="20"/>
          <w:lang w:val="en-NZ"/>
        </w:rPr>
      </w:pPr>
      <w:r w:rsidRPr="00EA256B">
        <w:rPr>
          <w:rFonts w:ascii="Century Gothic" w:hAnsi="Century Gothic" w:eastAsia="Verdana" w:cs="Times New Roman"/>
          <w:sz w:val="20"/>
          <w:lang w:val="en-NZ"/>
        </w:rPr>
        <w:t>To assist in obtaining high quality images, please liaise with your university / institut</w:t>
      </w:r>
      <w:r w:rsidR="00932605">
        <w:rPr>
          <w:rFonts w:ascii="Century Gothic" w:hAnsi="Century Gothic" w:eastAsia="Verdana" w:cs="Times New Roman"/>
          <w:sz w:val="20"/>
          <w:lang w:val="en-NZ"/>
        </w:rPr>
        <w:t xml:space="preserve">ion </w:t>
      </w:r>
      <w:r w:rsidRPr="00EA256B">
        <w:rPr>
          <w:rFonts w:ascii="Century Gothic" w:hAnsi="Century Gothic" w:eastAsia="Verdana" w:cs="Times New Roman"/>
          <w:sz w:val="20"/>
          <w:lang w:val="en-NZ"/>
        </w:rPr>
        <w:t xml:space="preserve">communications team. If you require assistance in supplying the above photography, contact the Lung Foundation Australia marketing team via email </w:t>
      </w:r>
      <w:hyperlink r:id="rId28">
        <w:r w:rsidRPr="00EA256B">
          <w:rPr>
            <w:rFonts w:ascii="Century Gothic" w:hAnsi="Century Gothic" w:eastAsia="Verdana" w:cs="Times New Roman"/>
            <w:color w:val="0563C1"/>
            <w:sz w:val="20"/>
            <w:u w:val="single"/>
            <w:lang w:val="en-NZ"/>
          </w:rPr>
          <w:t>marketing@lungfoundation.com.au</w:t>
        </w:r>
      </w:hyperlink>
      <w:r w:rsidRPr="00EA256B">
        <w:rPr>
          <w:rFonts w:ascii="Century Gothic" w:hAnsi="Century Gothic" w:eastAsia="Verdana" w:cs="Times New Roman"/>
          <w:sz w:val="20"/>
          <w:lang w:val="en-NZ"/>
        </w:rPr>
        <w:t xml:space="preserve"> </w:t>
      </w:r>
    </w:p>
    <w:p w:rsidRPr="00EA256B" w:rsidR="00EA256B" w:rsidP="00EA256B" w:rsidRDefault="00EA256B" w14:paraId="1EDA0C09" w14:textId="77777777">
      <w:pPr>
        <w:spacing w:before="200" w:after="200" w:line="276" w:lineRule="auto"/>
        <w:rPr>
          <w:rFonts w:ascii="Century Gothic" w:hAnsi="Century Gothic" w:eastAsia="Verdana" w:cs="Times New Roman"/>
          <w:sz w:val="20"/>
          <w:lang w:val="en-NZ"/>
        </w:rPr>
      </w:pPr>
      <w:r w:rsidRPr="00EA256B">
        <w:rPr>
          <w:rFonts w:ascii="Century Gothic" w:hAnsi="Century Gothic" w:eastAsia="Verdana" w:cs="Times New Roman"/>
          <w:sz w:val="20"/>
          <w:lang w:val="en-NZ"/>
        </w:rPr>
        <w:t>You can v</w:t>
      </w:r>
      <w:r w:rsidRPr="00EA256B">
        <w:rPr>
          <w:rFonts w:ascii="Century Gothic" w:hAnsi="Century Gothic" w:eastAsia="Century Gothic" w:cs="Century Gothic"/>
          <w:color w:val="000000"/>
          <w:sz w:val="20"/>
          <w:szCs w:val="20"/>
          <w:lang w:val="en-NZ"/>
        </w:rPr>
        <w:t xml:space="preserve">iew examples of photography of our Research Alumni  </w:t>
      </w:r>
      <w:hyperlink r:id="rId29">
        <w:r w:rsidRPr="00EA256B">
          <w:rPr>
            <w:rFonts w:ascii="Century Gothic" w:hAnsi="Century Gothic" w:eastAsia="Century Gothic" w:cs="Century Gothic"/>
            <w:color w:val="0563C1"/>
            <w:sz w:val="20"/>
            <w:szCs w:val="20"/>
            <w:u w:val="single"/>
            <w:lang w:val="en-NZ"/>
          </w:rPr>
          <w:t>here</w:t>
        </w:r>
      </w:hyperlink>
    </w:p>
    <w:p w:rsidRPr="00EA256B" w:rsidR="00EA256B" w:rsidP="00EA256B" w:rsidRDefault="00EA256B" w14:paraId="2E0C6B25" w14:textId="77777777">
      <w:pPr>
        <w:keepNext/>
        <w:keepLines/>
        <w:spacing w:before="120" w:after="120" w:line="276" w:lineRule="auto"/>
        <w:outlineLvl w:val="2"/>
        <w:rPr>
          <w:rFonts w:ascii="Century Gothic" w:hAnsi="Century Gothic" w:eastAsia="MS Gothic" w:cs="Times New Roman"/>
          <w:b/>
          <w:sz w:val="28"/>
          <w:szCs w:val="24"/>
          <w:lang w:val="en-NZ"/>
        </w:rPr>
      </w:pPr>
      <w:r w:rsidRPr="00EA256B">
        <w:rPr>
          <w:rFonts w:ascii="Century Gothic" w:hAnsi="Century Gothic" w:eastAsia="MS Gothic" w:cs="Times New Roman"/>
          <w:b/>
          <w:sz w:val="28"/>
          <w:szCs w:val="24"/>
          <w:lang w:val="en-NZ"/>
        </w:rPr>
        <w:t xml:space="preserve">Lung Foundation Australia Research Marketing and Media Activities </w:t>
      </w:r>
    </w:p>
    <w:p w:rsidRPr="00EA256B" w:rsidR="00EA256B" w:rsidP="1B81E736" w:rsidRDefault="00EA256B" w14:paraId="2D7734EC" w14:textId="2E953820">
      <w:pPr>
        <w:spacing w:before="200" w:after="200" w:line="276" w:lineRule="auto"/>
        <w:rPr>
          <w:rFonts w:ascii="Century Gothic" w:hAnsi="Century Gothic" w:eastAsia="Verdana" w:cs="Times New Roman"/>
          <w:sz w:val="20"/>
          <w:szCs w:val="20"/>
          <w:lang w:val="en-NZ"/>
        </w:rPr>
      </w:pPr>
      <w:r w:rsidRPr="1B81E736" w:rsidR="6365752E">
        <w:rPr>
          <w:rFonts w:ascii="Century Gothic" w:hAnsi="Century Gothic" w:eastAsia="Verdana" w:cs="Times New Roman"/>
          <w:sz w:val="20"/>
          <w:szCs w:val="20"/>
          <w:lang w:val="en-NZ"/>
        </w:rPr>
        <w:t xml:space="preserve">As </w:t>
      </w:r>
      <w:r w:rsidRPr="1B81E736" w:rsidR="1B9B2FA2">
        <w:rPr>
          <w:rFonts w:ascii="Century Gothic" w:hAnsi="Century Gothic" w:eastAsia="Verdana" w:cs="Times New Roman"/>
          <w:sz w:val="20"/>
          <w:szCs w:val="20"/>
          <w:lang w:val="en-NZ"/>
        </w:rPr>
        <w:t xml:space="preserve">a member of </w:t>
      </w:r>
      <w:r w:rsidRPr="1B81E736" w:rsidR="6365752E">
        <w:rPr>
          <w:rFonts w:ascii="Century Gothic" w:hAnsi="Century Gothic" w:eastAsia="Verdana" w:cs="Times New Roman"/>
          <w:sz w:val="20"/>
          <w:szCs w:val="20"/>
          <w:lang w:val="en-NZ"/>
        </w:rPr>
        <w:t>Lung Foundation Australia</w:t>
      </w:r>
      <w:r w:rsidRPr="1B81E736" w:rsidR="1B9B2FA2">
        <w:rPr>
          <w:rFonts w:ascii="Century Gothic" w:hAnsi="Century Gothic" w:eastAsia="Verdana" w:cs="Times New Roman"/>
          <w:sz w:val="20"/>
          <w:szCs w:val="20"/>
          <w:lang w:val="en-NZ"/>
        </w:rPr>
        <w:t>’s</w:t>
      </w:r>
      <w:r w:rsidRPr="1B81E736" w:rsidR="6365752E">
        <w:rPr>
          <w:rFonts w:ascii="Century Gothic" w:hAnsi="Century Gothic" w:eastAsia="Verdana" w:cs="Times New Roman"/>
          <w:sz w:val="20"/>
          <w:szCs w:val="20"/>
          <w:lang w:val="en-NZ"/>
        </w:rPr>
        <w:t xml:space="preserve"> Research </w:t>
      </w:r>
      <w:r w:rsidRPr="1B81E736" w:rsidR="1219B32C">
        <w:rPr>
          <w:rFonts w:ascii="Century Gothic" w:hAnsi="Century Gothic" w:eastAsia="Verdana" w:cs="Times New Roman"/>
          <w:sz w:val="20"/>
          <w:szCs w:val="20"/>
          <w:lang w:val="en-NZ"/>
        </w:rPr>
        <w:t>Alumni,</w:t>
      </w:r>
      <w:r w:rsidRPr="1B81E736" w:rsidR="6365752E">
        <w:rPr>
          <w:rFonts w:ascii="Century Gothic" w:hAnsi="Century Gothic" w:eastAsia="Verdana" w:cs="Times New Roman"/>
          <w:sz w:val="20"/>
          <w:szCs w:val="20"/>
          <w:lang w:val="en-NZ"/>
        </w:rPr>
        <w:t xml:space="preserve"> you give permission for Lung Foundation Australia to profile your research project and its outcomes (reported via </w:t>
      </w:r>
      <w:r w:rsidRPr="1B81E736" w:rsidR="6365752E">
        <w:rPr>
          <w:rFonts w:ascii="Century Gothic" w:hAnsi="Century Gothic" w:eastAsia="Verdana" w:cs="Times New Roman"/>
          <w:sz w:val="20"/>
          <w:szCs w:val="20"/>
          <w:lang w:val="en-NZ"/>
        </w:rPr>
        <w:t>ResearchFish</w:t>
      </w:r>
      <w:r w:rsidRPr="1B81E736" w:rsidR="6365752E">
        <w:rPr>
          <w:rFonts w:ascii="Century Gothic" w:hAnsi="Century Gothic" w:eastAsia="Verdana" w:cs="Times New Roman"/>
          <w:sz w:val="20"/>
          <w:szCs w:val="20"/>
          <w:lang w:val="en-NZ"/>
        </w:rPr>
        <w:t>) and to use your photograph/s and/or quotes supplied during interviews in perpetuity</w:t>
      </w:r>
      <w:r w:rsidRPr="1B81E736" w:rsidR="6365752E">
        <w:rPr>
          <w:rFonts w:ascii="Century Gothic" w:hAnsi="Century Gothic" w:eastAsia="Verdana" w:cs="Times New Roman"/>
          <w:sz w:val="20"/>
          <w:szCs w:val="20"/>
          <w:lang w:val="en-NZ"/>
        </w:rPr>
        <w:t xml:space="preserve">.  </w:t>
      </w:r>
      <w:r w:rsidRPr="1B81E736" w:rsidR="6365752E">
        <w:rPr>
          <w:rFonts w:ascii="Century Gothic" w:hAnsi="Century Gothic" w:eastAsia="Verdana" w:cs="Times New Roman"/>
          <w:sz w:val="20"/>
          <w:szCs w:val="20"/>
          <w:lang w:val="en-NZ"/>
        </w:rPr>
        <w:t>Examples of uses may include featuring your project, quotes and supplied photos in campaigns and activities that are distributed via the following Lung Foundation Australia communication channels:</w:t>
      </w:r>
    </w:p>
    <w:p w:rsidRPr="004B372B" w:rsidR="00EA256B" w:rsidP="001223BA" w:rsidRDefault="00EA256B" w14:paraId="51360A57" w14:textId="77777777">
      <w:pPr>
        <w:pStyle w:val="ListParagraph"/>
        <w:numPr>
          <w:ilvl w:val="0"/>
          <w:numId w:val="14"/>
        </w:numPr>
        <w:spacing w:before="80" w:after="80"/>
        <w:rPr>
          <w:rFonts w:eastAsia="Verdana" w:cs="Times New Roman"/>
        </w:rPr>
      </w:pPr>
      <w:r w:rsidRPr="004B372B">
        <w:rPr>
          <w:rFonts w:eastAsia="Verdana" w:cs="Times New Roman"/>
        </w:rPr>
        <w:t>Our main website and any relevant campaign or program websites</w:t>
      </w:r>
    </w:p>
    <w:p w:rsidRPr="004B372B" w:rsidR="00EA256B" w:rsidP="001223BA" w:rsidRDefault="00EA256B" w14:paraId="213785D2" w14:textId="77777777">
      <w:pPr>
        <w:pStyle w:val="ListParagraph"/>
        <w:numPr>
          <w:ilvl w:val="0"/>
          <w:numId w:val="14"/>
        </w:numPr>
        <w:spacing w:before="80" w:after="80"/>
        <w:rPr>
          <w:rFonts w:eastAsia="Verdana" w:cs="Times New Roman"/>
        </w:rPr>
      </w:pPr>
      <w:r w:rsidRPr="004B372B">
        <w:rPr>
          <w:rFonts w:eastAsia="Verdana" w:cs="Times New Roman"/>
        </w:rPr>
        <w:t>Social media channels including Facebook, Twitter, LinkedIn, Instagram and YouTube</w:t>
      </w:r>
    </w:p>
    <w:p w:rsidRPr="004B372B" w:rsidR="00EA256B" w:rsidP="001223BA" w:rsidRDefault="00EA256B" w14:paraId="6A159770" w14:textId="77777777">
      <w:pPr>
        <w:pStyle w:val="ListParagraph"/>
        <w:numPr>
          <w:ilvl w:val="0"/>
          <w:numId w:val="14"/>
        </w:numPr>
        <w:spacing w:before="80" w:after="80"/>
        <w:rPr>
          <w:rFonts w:eastAsia="Verdana" w:cs="Times New Roman"/>
        </w:rPr>
      </w:pPr>
      <w:r w:rsidRPr="004B372B">
        <w:rPr>
          <w:rFonts w:eastAsia="Verdana" w:cs="Times New Roman"/>
        </w:rPr>
        <w:t>Email marketing to our database</w:t>
      </w:r>
    </w:p>
    <w:p w:rsidRPr="004B372B" w:rsidR="00EA256B" w:rsidP="001223BA" w:rsidRDefault="00EA256B" w14:paraId="595F8ED5" w14:textId="77777777">
      <w:pPr>
        <w:pStyle w:val="ListParagraph"/>
        <w:numPr>
          <w:ilvl w:val="0"/>
          <w:numId w:val="14"/>
        </w:numPr>
        <w:spacing w:before="80" w:after="80"/>
        <w:rPr>
          <w:rFonts w:eastAsia="Verdana" w:cs="Times New Roman"/>
        </w:rPr>
      </w:pPr>
      <w:r w:rsidRPr="004B372B">
        <w:rPr>
          <w:rFonts w:eastAsia="Verdana" w:cs="Times New Roman"/>
        </w:rPr>
        <w:t>Annual Impact and Research Reports</w:t>
      </w:r>
    </w:p>
    <w:p w:rsidRPr="004B372B" w:rsidR="00EA256B" w:rsidP="001223BA" w:rsidRDefault="00EA256B" w14:paraId="41F777D7" w14:textId="2BE4C5AC">
      <w:pPr>
        <w:pStyle w:val="ListParagraph"/>
        <w:numPr>
          <w:ilvl w:val="0"/>
          <w:numId w:val="14"/>
        </w:numPr>
        <w:spacing w:before="80" w:after="80"/>
        <w:rPr>
          <w:rFonts w:eastAsia="Verdana" w:cs="Times New Roman"/>
        </w:rPr>
      </w:pPr>
      <w:r w:rsidRPr="1B81E736" w:rsidR="6365752E">
        <w:rPr>
          <w:rFonts w:eastAsia="Verdana" w:cs="Times New Roman"/>
        </w:rPr>
        <w:t xml:space="preserve">Newsletters </w:t>
      </w:r>
      <w:r w:rsidRPr="1B81E736" w:rsidR="53071C34">
        <w:rPr>
          <w:rFonts w:eastAsia="Verdana" w:cs="Times New Roman"/>
        </w:rPr>
        <w:t>i.e.,</w:t>
      </w:r>
      <w:r w:rsidRPr="1B81E736" w:rsidR="6365752E">
        <w:rPr>
          <w:rFonts w:eastAsia="Verdana" w:cs="Times New Roman"/>
        </w:rPr>
        <w:t xml:space="preserve"> Inspired Living</w:t>
      </w:r>
    </w:p>
    <w:p w:rsidRPr="00EA256B" w:rsidR="00EA256B" w:rsidP="1B81E736" w:rsidRDefault="00EA256B" w14:paraId="4DBD539D" w14:textId="77777777">
      <w:pPr>
        <w:spacing w:before="200" w:after="200" w:line="276" w:lineRule="auto"/>
        <w:rPr>
          <w:rFonts w:ascii="Century Gothic" w:hAnsi="Century Gothic" w:eastAsia="Verdana" w:cs="Times New Roman"/>
          <w:sz w:val="20"/>
          <w:szCs w:val="20"/>
          <w:lang w:val="en-NZ"/>
        </w:rPr>
      </w:pPr>
      <w:r w:rsidRPr="1B81E736" w:rsidR="6365752E">
        <w:rPr>
          <w:rFonts w:ascii="Century Gothic" w:hAnsi="Century Gothic" w:eastAsia="Verdana" w:cs="Times New Roman"/>
          <w:sz w:val="20"/>
          <w:szCs w:val="20"/>
          <w:lang w:val="en-NZ"/>
        </w:rPr>
        <w:t xml:space="preserve">You also agree for Lung Foundation Australia to approach you for involvement in media opportunities relating to your research project </w:t>
      </w:r>
      <w:bookmarkStart w:name="_Int_xL5lvfwg" w:id="794295314"/>
      <w:r w:rsidRPr="1B81E736" w:rsidR="6365752E">
        <w:rPr>
          <w:rFonts w:ascii="Century Gothic" w:hAnsi="Century Gothic" w:eastAsia="Verdana" w:cs="Times New Roman"/>
          <w:sz w:val="20"/>
          <w:szCs w:val="20"/>
          <w:lang w:val="en-NZ"/>
        </w:rPr>
        <w:t>e.g.</w:t>
      </w:r>
      <w:bookmarkEnd w:id="794295314"/>
      <w:r w:rsidRPr="1B81E736" w:rsidR="6365752E">
        <w:rPr>
          <w:rFonts w:ascii="Century Gothic" w:hAnsi="Century Gothic" w:eastAsia="Verdana" w:cs="Times New Roman"/>
          <w:sz w:val="20"/>
          <w:szCs w:val="20"/>
          <w:lang w:val="en-NZ"/>
        </w:rPr>
        <w:t xml:space="preserve"> radio, television, print and online media. </w:t>
      </w:r>
    </w:p>
    <w:p w:rsidRPr="00EA256B" w:rsidR="00EA256B" w:rsidP="1B81E736" w:rsidRDefault="00EA256B" w14:paraId="733D8613" w14:textId="77777777">
      <w:pPr>
        <w:spacing w:before="80" w:after="80" w:line="276" w:lineRule="auto"/>
        <w:rPr>
          <w:rFonts w:ascii="Century Gothic" w:hAnsi="Century Gothic" w:eastAsia="Verdana" w:cs="Times New Roman"/>
          <w:sz w:val="20"/>
          <w:szCs w:val="20"/>
          <w:lang w:val="en-NZ"/>
        </w:rPr>
      </w:pPr>
      <w:r w:rsidRPr="1B81E736" w:rsidR="6365752E">
        <w:rPr>
          <w:rFonts w:ascii="Century Gothic" w:hAnsi="Century Gothic" w:eastAsia="Verdana" w:cs="Times New Roman"/>
          <w:sz w:val="20"/>
          <w:szCs w:val="20"/>
          <w:lang w:val="en-NZ"/>
        </w:rPr>
        <w:t xml:space="preserve">If your Award has been made possible via a </w:t>
      </w:r>
      <w:bookmarkStart w:name="_Int_Fbnud807" w:id="38192152"/>
      <w:r w:rsidRPr="1B81E736" w:rsidR="6365752E">
        <w:rPr>
          <w:rFonts w:ascii="Century Gothic" w:hAnsi="Century Gothic" w:eastAsia="Verdana" w:cs="Times New Roman"/>
          <w:sz w:val="20"/>
          <w:szCs w:val="20"/>
          <w:lang w:val="en-NZ"/>
        </w:rPr>
        <w:t>bequest</w:t>
      </w:r>
      <w:bookmarkEnd w:id="38192152"/>
      <w:r w:rsidRPr="1B81E736" w:rsidR="6365752E">
        <w:rPr>
          <w:rFonts w:ascii="Century Gothic" w:hAnsi="Century Gothic" w:eastAsia="Verdana" w:cs="Times New Roman"/>
          <w:sz w:val="20"/>
          <w:szCs w:val="20"/>
          <w:lang w:val="en-NZ"/>
        </w:rPr>
        <w:t xml:space="preserve"> or donation, Lung Foundation Australia will approach you for involvement in our </w:t>
      </w:r>
      <w:r w:rsidRPr="1B81E736" w:rsidR="6365752E">
        <w:rPr>
          <w:rFonts w:ascii="Century Gothic" w:hAnsi="Century Gothic" w:eastAsia="Verdana" w:cs="Times New Roman"/>
          <w:i w:val="1"/>
          <w:iCs w:val="1"/>
          <w:sz w:val="20"/>
          <w:szCs w:val="20"/>
          <w:lang w:val="en-NZ"/>
        </w:rPr>
        <w:t>Meet the Researcher</w:t>
      </w:r>
      <w:r w:rsidRPr="1B81E736" w:rsidR="6365752E">
        <w:rPr>
          <w:rFonts w:ascii="Century Gothic" w:hAnsi="Century Gothic" w:eastAsia="Verdana" w:cs="Times New Roman"/>
          <w:sz w:val="20"/>
          <w:szCs w:val="20"/>
          <w:lang w:val="en-NZ"/>
        </w:rPr>
        <w:t xml:space="preserve"> donor engagement program. This program allows you to </w:t>
      </w:r>
      <w:r w:rsidRPr="1B81E736" w:rsidR="6365752E">
        <w:rPr>
          <w:rFonts w:ascii="Century Gothic" w:hAnsi="Century Gothic" w:eastAsia="Verdana" w:cs="Times New Roman"/>
          <w:sz w:val="20"/>
          <w:szCs w:val="20"/>
          <w:lang w:val="en-NZ"/>
        </w:rPr>
        <w:t>showcase</w:t>
      </w:r>
      <w:r w:rsidRPr="1B81E736" w:rsidR="6365752E">
        <w:rPr>
          <w:rFonts w:ascii="Century Gothic" w:hAnsi="Century Gothic" w:eastAsia="Verdana" w:cs="Times New Roman"/>
          <w:sz w:val="20"/>
          <w:szCs w:val="20"/>
          <w:lang w:val="en-NZ"/>
        </w:rPr>
        <w:t xml:space="preserve"> your achievements and research outcomes to the families who made your Award possible. Meetings will be organised and </w:t>
      </w:r>
      <w:r w:rsidRPr="1B81E736" w:rsidR="6365752E">
        <w:rPr>
          <w:rFonts w:ascii="Century Gothic" w:hAnsi="Century Gothic" w:eastAsia="Verdana" w:cs="Times New Roman"/>
          <w:sz w:val="20"/>
          <w:szCs w:val="20"/>
          <w:lang w:val="en-NZ"/>
        </w:rPr>
        <w:t>facilitated</w:t>
      </w:r>
      <w:r w:rsidRPr="1B81E736" w:rsidR="6365752E">
        <w:rPr>
          <w:rFonts w:ascii="Century Gothic" w:hAnsi="Century Gothic" w:eastAsia="Verdana" w:cs="Times New Roman"/>
          <w:sz w:val="20"/>
          <w:szCs w:val="20"/>
          <w:lang w:val="en-NZ"/>
        </w:rPr>
        <w:t xml:space="preserve"> by Lung Foundation Australia in close consultation with you and your institution. Meetings are </w:t>
      </w:r>
      <w:r w:rsidRPr="1B81E736" w:rsidR="6365752E">
        <w:rPr>
          <w:rFonts w:ascii="Century Gothic" w:hAnsi="Century Gothic" w:eastAsia="Verdana" w:cs="Times New Roman"/>
          <w:sz w:val="20"/>
          <w:szCs w:val="20"/>
          <w:lang w:val="en-NZ"/>
        </w:rPr>
        <w:t>generally conducted</w:t>
      </w:r>
      <w:r w:rsidRPr="1B81E736" w:rsidR="6365752E">
        <w:rPr>
          <w:rFonts w:ascii="Century Gothic" w:hAnsi="Century Gothic" w:eastAsia="Verdana" w:cs="Times New Roman"/>
          <w:sz w:val="20"/>
          <w:szCs w:val="20"/>
          <w:lang w:val="en-NZ"/>
        </w:rPr>
        <w:t xml:space="preserve"> by videoconference however you may also be invited to present in person at a donor or fundraising event. </w:t>
      </w:r>
    </w:p>
    <w:p w:rsidRPr="00EA256B" w:rsidR="00EA256B" w:rsidP="00EA256B" w:rsidRDefault="00EA256B" w14:paraId="1A4D7127" w14:textId="6A887B4C">
      <w:pPr>
        <w:keepNext/>
        <w:keepLines/>
        <w:spacing w:before="120" w:after="120" w:line="276" w:lineRule="auto"/>
        <w:outlineLvl w:val="2"/>
        <w:rPr>
          <w:rFonts w:ascii="Century Gothic" w:hAnsi="Century Gothic" w:eastAsia="MS Gothic" w:cs="Times New Roman"/>
          <w:b/>
          <w:sz w:val="28"/>
          <w:szCs w:val="24"/>
          <w:lang w:val="en-NZ"/>
        </w:rPr>
      </w:pPr>
      <w:r w:rsidRPr="00EA256B">
        <w:rPr>
          <w:rFonts w:ascii="Century Gothic" w:hAnsi="Century Gothic" w:eastAsia="MS Gothic" w:cs="Times New Roman"/>
          <w:b/>
          <w:sz w:val="28"/>
          <w:szCs w:val="24"/>
          <w:lang w:val="en-NZ"/>
        </w:rPr>
        <w:t xml:space="preserve">Branding and Acknowledgement </w:t>
      </w:r>
      <w:r w:rsidR="00960A83">
        <w:rPr>
          <w:rFonts w:ascii="Century Gothic" w:hAnsi="Century Gothic" w:eastAsia="MS Gothic" w:cs="Times New Roman"/>
          <w:b/>
          <w:sz w:val="28"/>
          <w:szCs w:val="24"/>
          <w:lang w:val="en-NZ"/>
        </w:rPr>
        <w:t>of Funding</w:t>
      </w:r>
    </w:p>
    <w:p w:rsidRPr="00EA256B" w:rsidR="00EA256B" w:rsidP="00EA256B" w:rsidRDefault="00EA256B" w14:paraId="27FAAE86" w14:textId="7D8FAC14">
      <w:pPr>
        <w:spacing w:before="200" w:after="200" w:line="276" w:lineRule="auto"/>
        <w:rPr>
          <w:rFonts w:ascii="Century Gothic" w:hAnsi="Century Gothic" w:eastAsia="Century Gothic" w:cs="Century Gothic"/>
          <w:color w:val="000000"/>
          <w:sz w:val="20"/>
          <w:szCs w:val="20"/>
          <w:lang w:val="en-NZ"/>
        </w:rPr>
      </w:pPr>
      <w:r w:rsidRPr="1B81E736" w:rsidR="6365752E">
        <w:rPr>
          <w:rFonts w:ascii="Century Gothic" w:hAnsi="Century Gothic" w:eastAsia="Century Gothic" w:cs="Century Gothic"/>
          <w:color w:val="000000" w:themeColor="text1" w:themeTint="FF" w:themeShade="FF"/>
          <w:sz w:val="20"/>
          <w:szCs w:val="20"/>
          <w:lang w:val="en-NZ"/>
        </w:rPr>
        <w:t xml:space="preserve">As the </w:t>
      </w:r>
      <w:r w:rsidRPr="1B81E736" w:rsidR="1BC23C88">
        <w:rPr>
          <w:rFonts w:ascii="Century Gothic" w:hAnsi="Century Gothic" w:eastAsia="Century Gothic" w:cs="Century Gothic"/>
          <w:color w:val="000000" w:themeColor="text1" w:themeTint="FF" w:themeShade="FF"/>
          <w:sz w:val="20"/>
          <w:szCs w:val="20"/>
          <w:lang w:val="en-NZ"/>
        </w:rPr>
        <w:t>R</w:t>
      </w:r>
      <w:r w:rsidRPr="1B81E736" w:rsidR="6365752E">
        <w:rPr>
          <w:rFonts w:ascii="Century Gothic" w:hAnsi="Century Gothic" w:eastAsia="Century Gothic" w:cs="Century Gothic"/>
          <w:color w:val="000000" w:themeColor="text1" w:themeTint="FF" w:themeShade="FF"/>
          <w:sz w:val="20"/>
          <w:szCs w:val="20"/>
          <w:lang w:val="en-NZ"/>
        </w:rPr>
        <w:t xml:space="preserve">ecipient of a Lung Foundation Australia Research </w:t>
      </w:r>
      <w:r w:rsidRPr="1B81E736" w:rsidR="4263D882">
        <w:rPr>
          <w:rFonts w:ascii="Century Gothic" w:hAnsi="Century Gothic" w:eastAsia="Century Gothic" w:cs="Century Gothic"/>
          <w:color w:val="000000" w:themeColor="text1" w:themeTint="FF" w:themeShade="FF"/>
          <w:sz w:val="20"/>
          <w:szCs w:val="20"/>
          <w:lang w:val="en-NZ"/>
        </w:rPr>
        <w:t>Award,</w:t>
      </w:r>
      <w:r w:rsidRPr="1B81E736" w:rsidR="6365752E">
        <w:rPr>
          <w:rFonts w:ascii="Century Gothic" w:hAnsi="Century Gothic" w:eastAsia="Century Gothic" w:cs="Century Gothic"/>
          <w:color w:val="000000" w:themeColor="text1" w:themeTint="FF" w:themeShade="FF"/>
          <w:sz w:val="20"/>
          <w:szCs w:val="20"/>
          <w:lang w:val="en-NZ"/>
        </w:rPr>
        <w:t xml:space="preserve"> we ask that </w:t>
      </w:r>
      <w:r w:rsidRPr="1B81E736" w:rsidR="2A000452">
        <w:rPr>
          <w:rFonts w:ascii="Century Gothic" w:hAnsi="Century Gothic" w:eastAsia="Century Gothic" w:cs="Century Gothic"/>
          <w:color w:val="000000" w:themeColor="text1" w:themeTint="FF" w:themeShade="FF"/>
          <w:sz w:val="20"/>
          <w:szCs w:val="20"/>
          <w:lang w:val="en-NZ"/>
        </w:rPr>
        <w:t xml:space="preserve">all </w:t>
      </w:r>
      <w:r w:rsidRPr="1B81E736" w:rsidR="58397B0C">
        <w:rPr>
          <w:rFonts w:ascii="Century Gothic" w:hAnsi="Century Gothic" w:eastAsia="Century Gothic" w:cs="Century Gothic"/>
          <w:color w:val="000000" w:themeColor="text1" w:themeTint="FF" w:themeShade="FF"/>
          <w:sz w:val="20"/>
          <w:szCs w:val="20"/>
          <w:lang w:val="en-NZ"/>
        </w:rPr>
        <w:t>Recipients</w:t>
      </w:r>
      <w:r w:rsidRPr="1B81E736" w:rsidR="2A000452">
        <w:rPr>
          <w:rFonts w:ascii="Century Gothic" w:hAnsi="Century Gothic" w:eastAsia="Century Gothic" w:cs="Century Gothic"/>
          <w:color w:val="000000" w:themeColor="text1" w:themeTint="FF" w:themeShade="FF"/>
          <w:sz w:val="20"/>
          <w:szCs w:val="20"/>
          <w:lang w:val="en-NZ"/>
        </w:rPr>
        <w:t xml:space="preserve"> </w:t>
      </w:r>
      <w:r w:rsidRPr="1B81E736" w:rsidR="6365752E">
        <w:rPr>
          <w:rFonts w:ascii="Century Gothic" w:hAnsi="Century Gothic" w:eastAsia="Century Gothic" w:cs="Century Gothic"/>
          <w:color w:val="000000" w:themeColor="text1" w:themeTint="FF" w:themeShade="FF"/>
          <w:sz w:val="20"/>
          <w:szCs w:val="20"/>
          <w:lang w:val="en-NZ"/>
        </w:rPr>
        <w:t>appropriately acknowledge Lung Foundation Australia and</w:t>
      </w:r>
      <w:r w:rsidRPr="1B81E736" w:rsidR="2C8922A2">
        <w:rPr>
          <w:rFonts w:ascii="Century Gothic" w:hAnsi="Century Gothic" w:eastAsia="Century Gothic" w:cs="Century Gothic"/>
          <w:color w:val="000000" w:themeColor="text1" w:themeTint="FF" w:themeShade="FF"/>
          <w:sz w:val="20"/>
          <w:szCs w:val="20"/>
          <w:lang w:val="en-NZ"/>
        </w:rPr>
        <w:t>/or</w:t>
      </w:r>
      <w:r w:rsidRPr="1B81E736" w:rsidR="1BC23C88">
        <w:rPr>
          <w:rFonts w:ascii="Century Gothic" w:hAnsi="Century Gothic" w:eastAsia="Century Gothic" w:cs="Century Gothic"/>
          <w:color w:val="000000" w:themeColor="text1" w:themeTint="FF" w:themeShade="FF"/>
          <w:sz w:val="20"/>
          <w:szCs w:val="20"/>
          <w:lang w:val="en-NZ"/>
        </w:rPr>
        <w:t xml:space="preserve"> any </w:t>
      </w:r>
      <w:r w:rsidRPr="1B81E736" w:rsidR="2C8922A2">
        <w:rPr>
          <w:rFonts w:ascii="Century Gothic" w:hAnsi="Century Gothic" w:eastAsia="Century Gothic" w:cs="Century Gothic"/>
          <w:color w:val="000000" w:themeColor="text1" w:themeTint="FF" w:themeShade="FF"/>
          <w:sz w:val="20"/>
          <w:szCs w:val="20"/>
          <w:lang w:val="en-NZ"/>
        </w:rPr>
        <w:t>named donors as</w:t>
      </w:r>
      <w:r w:rsidRPr="1B81E736" w:rsidR="6365752E">
        <w:rPr>
          <w:rFonts w:ascii="Century Gothic" w:hAnsi="Century Gothic" w:eastAsia="Century Gothic" w:cs="Century Gothic"/>
          <w:color w:val="000000" w:themeColor="text1" w:themeTint="FF" w:themeShade="FF"/>
          <w:sz w:val="20"/>
          <w:szCs w:val="20"/>
          <w:lang w:val="en-NZ"/>
        </w:rPr>
        <w:t xml:space="preserve"> the funding source of y</w:t>
      </w:r>
      <w:r w:rsidRPr="1B81E736" w:rsidR="3D28D8C5">
        <w:rPr>
          <w:rFonts w:ascii="Century Gothic" w:hAnsi="Century Gothic" w:eastAsia="Century Gothic" w:cs="Century Gothic"/>
          <w:color w:val="000000" w:themeColor="text1" w:themeTint="FF" w:themeShade="FF"/>
          <w:sz w:val="20"/>
          <w:szCs w:val="20"/>
          <w:lang w:val="en-NZ"/>
        </w:rPr>
        <w:t>our</w:t>
      </w:r>
      <w:r w:rsidRPr="1B81E736" w:rsidR="6365752E">
        <w:rPr>
          <w:rFonts w:ascii="Century Gothic" w:hAnsi="Century Gothic" w:eastAsia="Century Gothic" w:cs="Century Gothic"/>
          <w:color w:val="000000" w:themeColor="text1" w:themeTint="FF" w:themeShade="FF"/>
          <w:sz w:val="20"/>
          <w:szCs w:val="20"/>
          <w:lang w:val="en-NZ"/>
        </w:rPr>
        <w:t xml:space="preserve"> Award in all communications, publications and presentations relating to your project. In accepting the Award, you and your supporting university / institution agree to: </w:t>
      </w:r>
    </w:p>
    <w:p w:rsidRPr="00575AC8" w:rsidR="00575AC8" w:rsidP="003B4D21" w:rsidRDefault="00EA256B" w14:paraId="6A889C8E" w14:textId="6A801ABB">
      <w:pPr>
        <w:pStyle w:val="ListParagraph"/>
        <w:numPr>
          <w:ilvl w:val="0"/>
          <w:numId w:val="15"/>
        </w:numPr>
        <w:spacing w:before="80" w:after="80"/>
        <w:rPr>
          <w:rFonts w:ascii="Verdana" w:hAnsi="Verdana" w:eastAsia="MS Mincho" w:cs="Times New Roman"/>
          <w:color w:val="000000"/>
          <w:szCs w:val="20"/>
        </w:rPr>
      </w:pPr>
      <w:r w:rsidRPr="004B372B">
        <w:rPr>
          <w:rFonts w:eastAsia="Century Gothic" w:cs="Century Gothic"/>
          <w:color w:val="000000"/>
          <w:szCs w:val="20"/>
        </w:rPr>
        <w:t>Always refer to the name of</w:t>
      </w:r>
      <w:r w:rsidR="00803953">
        <w:rPr>
          <w:rFonts w:eastAsia="Century Gothic" w:cs="Century Gothic"/>
          <w:color w:val="000000"/>
          <w:szCs w:val="20"/>
        </w:rPr>
        <w:t xml:space="preserve"> the A</w:t>
      </w:r>
      <w:r w:rsidRPr="004B372B">
        <w:rPr>
          <w:rFonts w:eastAsia="Century Gothic" w:cs="Century Gothic"/>
          <w:color w:val="000000"/>
          <w:szCs w:val="20"/>
        </w:rPr>
        <w:t>ward in full as per the</w:t>
      </w:r>
      <w:r w:rsidR="00AE35E4">
        <w:rPr>
          <w:rFonts w:eastAsia="Century Gothic" w:cs="Century Gothic"/>
          <w:color w:val="000000"/>
          <w:szCs w:val="20"/>
        </w:rPr>
        <w:t xml:space="preserve"> Sche</w:t>
      </w:r>
      <w:r w:rsidR="00885A61">
        <w:rPr>
          <w:rFonts w:eastAsia="Century Gothic" w:cs="Century Gothic"/>
          <w:color w:val="000000"/>
          <w:szCs w:val="20"/>
        </w:rPr>
        <w:t>dule defined in the</w:t>
      </w:r>
      <w:r w:rsidRPr="004B372B">
        <w:rPr>
          <w:rFonts w:eastAsia="Century Gothic" w:cs="Century Gothic"/>
          <w:color w:val="000000"/>
          <w:szCs w:val="20"/>
        </w:rPr>
        <w:t xml:space="preserve"> </w:t>
      </w:r>
      <w:r w:rsidR="00D44709">
        <w:rPr>
          <w:rFonts w:eastAsia="Century Gothic" w:cs="Century Gothic"/>
          <w:color w:val="000000"/>
          <w:szCs w:val="20"/>
        </w:rPr>
        <w:t>Research Agreement</w:t>
      </w:r>
      <w:r w:rsidR="00885A61">
        <w:rPr>
          <w:rFonts w:eastAsia="Century Gothic" w:cs="Century Gothic"/>
          <w:color w:val="000000"/>
          <w:szCs w:val="20"/>
        </w:rPr>
        <w:t>,</w:t>
      </w:r>
    </w:p>
    <w:p w:rsidRPr="00575AC8" w:rsidR="00EA256B" w:rsidP="00575AC8" w:rsidRDefault="00575AC8" w14:paraId="20B3FF80" w14:textId="6819191A">
      <w:pPr>
        <w:pStyle w:val="ListParagraph"/>
        <w:numPr>
          <w:ilvl w:val="0"/>
          <w:numId w:val="15"/>
        </w:numPr>
        <w:spacing w:before="80" w:after="80"/>
        <w:rPr>
          <w:rFonts w:ascii="Verdana" w:hAnsi="Verdana" w:eastAsia="MS Mincho" w:cs="Times New Roman"/>
          <w:color w:val="000000"/>
          <w:szCs w:val="20"/>
        </w:rPr>
      </w:pPr>
      <w:r>
        <w:rPr>
          <w:rFonts w:eastAsia="Century Gothic" w:cs="Century Gothic"/>
          <w:color w:val="000000"/>
          <w:szCs w:val="20"/>
        </w:rPr>
        <w:t>F</w:t>
      </w:r>
      <w:r w:rsidRPr="003B4D21" w:rsidR="00EA256B">
        <w:rPr>
          <w:rFonts w:eastAsia="Verdana" w:cs="Times New Roman"/>
        </w:rPr>
        <w:t xml:space="preserve">eature the </w:t>
      </w:r>
      <w:hyperlink w:history="1" r:id="rId30">
        <w:r w:rsidRPr="003B4D21" w:rsidR="003B4D21">
          <w:rPr>
            <w:rStyle w:val="Hyperlink"/>
            <w:rFonts w:eastAsia="Times New Roman" w:cs="Tahoma"/>
            <w:szCs w:val="20"/>
            <w:lang w:eastAsia="en-AU"/>
          </w:rPr>
          <w:t>Proudly supported by Lung Foundation Australia logo</w:t>
        </w:r>
      </w:hyperlink>
      <w:r w:rsidRPr="00575AC8" w:rsidR="00D569DB">
        <w:rPr>
          <w:rFonts w:eastAsia="Verdana" w:cs="Times New Roman"/>
        </w:rPr>
        <w:t xml:space="preserve"> (in full colour)</w:t>
      </w:r>
      <w:r w:rsidRPr="00575AC8" w:rsidR="00EA256B">
        <w:rPr>
          <w:rFonts w:eastAsia="Verdana" w:cs="Times New Roman"/>
        </w:rPr>
        <w:t xml:space="preserve"> in the bottom left-hand corner o</w:t>
      </w:r>
      <w:r w:rsidRPr="00575AC8" w:rsidR="00D569DB">
        <w:rPr>
          <w:rFonts w:eastAsia="Verdana" w:cs="Times New Roman"/>
        </w:rPr>
        <w:t>f</w:t>
      </w:r>
      <w:r w:rsidRPr="00575AC8" w:rsidR="00EA256B">
        <w:rPr>
          <w:rFonts w:eastAsia="Verdana" w:cs="Times New Roman"/>
        </w:rPr>
        <w:t xml:space="preserve"> all research related </w:t>
      </w:r>
      <w:r>
        <w:rPr>
          <w:rFonts w:eastAsia="Verdana" w:cs="Times New Roman"/>
        </w:rPr>
        <w:t xml:space="preserve">documents, materials, </w:t>
      </w:r>
      <w:r w:rsidRPr="00575AC8" w:rsidR="00EA256B">
        <w:rPr>
          <w:rFonts w:eastAsia="Verdana" w:cs="Times New Roman"/>
        </w:rPr>
        <w:t>posters (digital and print) and presentation slides</w:t>
      </w:r>
      <w:r w:rsidR="00885A61">
        <w:rPr>
          <w:rFonts w:eastAsia="Verdana" w:cs="Times New Roman"/>
        </w:rPr>
        <w:t>,</w:t>
      </w:r>
    </w:p>
    <w:p w:rsidRPr="004B372B" w:rsidR="00EA256B" w:rsidP="001223BA" w:rsidRDefault="00EA256B" w14:paraId="345D9A08" w14:textId="59CD025E">
      <w:pPr>
        <w:pStyle w:val="ListParagraph"/>
        <w:numPr>
          <w:ilvl w:val="0"/>
          <w:numId w:val="15"/>
        </w:numPr>
        <w:spacing w:before="80" w:after="80"/>
        <w:rPr>
          <w:rFonts w:eastAsia="Verdana" w:cs="Times New Roman"/>
          <w:i/>
          <w:iCs/>
        </w:rPr>
      </w:pPr>
      <w:r w:rsidRPr="004B372B">
        <w:rPr>
          <w:rFonts w:eastAsia="Verdana" w:cs="Times New Roman"/>
        </w:rPr>
        <w:t xml:space="preserve">Include written acknowledgement of Lung Foundation Australia on any webpages, communications or publications related to your research using the following statement: </w:t>
      </w:r>
      <w:r w:rsidRPr="004B372B">
        <w:rPr>
          <w:rFonts w:eastAsia="Verdana" w:cs="Times New Roman"/>
          <w:i/>
          <w:iCs/>
        </w:rPr>
        <w:t xml:space="preserve">This research has been made possible through a </w:t>
      </w:r>
      <w:r w:rsidR="00575AC8">
        <w:rPr>
          <w:rFonts w:eastAsia="Verdana" w:cs="Times New Roman"/>
          <w:i/>
          <w:iCs/>
        </w:rPr>
        <w:t xml:space="preserve">Research </w:t>
      </w:r>
      <w:r w:rsidRPr="004B372B">
        <w:rPr>
          <w:rFonts w:eastAsia="Verdana" w:cs="Times New Roman"/>
          <w:i/>
          <w:iCs/>
        </w:rPr>
        <w:t>Grant from Lung Foundation Australia’s Hope Research Fund</w:t>
      </w:r>
      <w:r w:rsidR="00885A61">
        <w:rPr>
          <w:rFonts w:eastAsia="Verdana" w:cs="Times New Roman"/>
          <w:i/>
          <w:iCs/>
        </w:rPr>
        <w:t>,</w:t>
      </w:r>
    </w:p>
    <w:p w:rsidRPr="004B372B" w:rsidR="00EA256B" w:rsidP="001223BA" w:rsidRDefault="00EA256B" w14:paraId="05EAF828" w14:textId="20AE3A19">
      <w:pPr>
        <w:pStyle w:val="ListParagraph"/>
        <w:numPr>
          <w:ilvl w:val="0"/>
          <w:numId w:val="15"/>
        </w:numPr>
        <w:spacing w:before="80" w:after="80"/>
        <w:rPr>
          <w:rFonts w:eastAsia="Verdana" w:cs="Times New Roman"/>
        </w:rPr>
      </w:pPr>
      <w:r w:rsidRPr="1B81E736" w:rsidR="6365752E">
        <w:rPr>
          <w:rFonts w:eastAsia="Verdana" w:cs="Times New Roman"/>
        </w:rPr>
        <w:t>Appropriately ‘tag’ Lung Foundation Australia in any social media posts that mention the research project. Tag = @lungfoundationaustralia</w:t>
      </w:r>
      <w:r w:rsidRPr="1B81E736" w:rsidR="42DC9DC3">
        <w:rPr>
          <w:rFonts w:eastAsia="Verdana" w:cs="Times New Roman"/>
        </w:rPr>
        <w:t xml:space="preserve">, </w:t>
      </w:r>
      <w:bookmarkStart w:name="_Int_yyc5e3cd" w:id="527365939"/>
      <w:r w:rsidRPr="1B81E736" w:rsidR="42DC9DC3">
        <w:rPr>
          <w:rFonts w:eastAsia="Verdana" w:cs="Times New Roman"/>
        </w:rPr>
        <w:t>and;</w:t>
      </w:r>
      <w:bookmarkEnd w:id="527365939"/>
    </w:p>
    <w:p w:rsidRPr="004B372B" w:rsidR="00EA256B" w:rsidP="001223BA" w:rsidRDefault="00EA256B" w14:paraId="223EC271" w14:textId="03E80222">
      <w:pPr>
        <w:pStyle w:val="ListParagraph"/>
        <w:numPr>
          <w:ilvl w:val="0"/>
          <w:numId w:val="15"/>
        </w:numPr>
        <w:spacing w:before="80" w:after="80"/>
        <w:rPr>
          <w:rFonts w:ascii="Verdana" w:hAnsi="Verdana" w:eastAsia="MS Mincho" w:cs="Times New Roman"/>
          <w:color w:val="000000"/>
          <w:szCs w:val="20"/>
        </w:rPr>
      </w:pPr>
      <w:r w:rsidRPr="004B372B">
        <w:rPr>
          <w:rFonts w:eastAsia="Verdana" w:cs="Times New Roman"/>
        </w:rPr>
        <w:t xml:space="preserve">Invite Lung Foundation Australia to comment in any media releases / activities relating to the project. </w:t>
      </w:r>
      <w:r w:rsidRPr="004B372B">
        <w:rPr>
          <w:rFonts w:eastAsia="Century Gothic" w:cs="Century Gothic"/>
          <w:color w:val="000000"/>
          <w:szCs w:val="20"/>
        </w:rPr>
        <w:t xml:space="preserve">Please liaise with our marketing team via </w:t>
      </w:r>
      <w:hyperlink r:id="rId31">
        <w:r w:rsidRPr="004B372B">
          <w:rPr>
            <w:rFonts w:eastAsia="Century Gothic" w:cs="Century Gothic"/>
            <w:color w:val="0563C1"/>
            <w:szCs w:val="20"/>
            <w:u w:val="single"/>
          </w:rPr>
          <w:t>marketing@lungfoundation.com.au</w:t>
        </w:r>
      </w:hyperlink>
      <w:r w:rsidR="00885A61">
        <w:rPr>
          <w:rFonts w:eastAsia="Verdana" w:cs="Times New Roman"/>
        </w:rPr>
        <w:t>.</w:t>
      </w:r>
    </w:p>
    <w:p w:rsidRPr="00EA256B" w:rsidR="00EA256B" w:rsidP="00EA256B" w:rsidRDefault="00EA256B" w14:paraId="5CB62D75" w14:textId="2695FC17">
      <w:pPr>
        <w:keepNext/>
        <w:keepLines/>
        <w:spacing w:before="120" w:after="120" w:line="276" w:lineRule="auto"/>
        <w:outlineLvl w:val="2"/>
        <w:rPr>
          <w:rFonts w:ascii="Century Gothic" w:hAnsi="Century Gothic" w:eastAsia="MS Gothic" w:cs="Times New Roman"/>
          <w:b/>
          <w:sz w:val="28"/>
          <w:szCs w:val="24"/>
          <w:lang w:val="en-NZ"/>
        </w:rPr>
      </w:pPr>
      <w:r w:rsidRPr="00EA256B">
        <w:rPr>
          <w:rFonts w:ascii="Century Gothic" w:hAnsi="Century Gothic" w:eastAsia="MS Gothic" w:cs="Times New Roman"/>
          <w:b/>
          <w:sz w:val="28"/>
          <w:szCs w:val="24"/>
          <w:lang w:val="en-NZ"/>
        </w:rPr>
        <w:t xml:space="preserve">Our Commitments to You: </w:t>
      </w:r>
    </w:p>
    <w:p w:rsidRPr="004B372B" w:rsidR="00EA256B" w:rsidP="001223BA" w:rsidRDefault="00EA256B" w14:paraId="53FADB7C" w14:textId="79F8838A">
      <w:pPr>
        <w:pStyle w:val="ListParagraph"/>
        <w:numPr>
          <w:ilvl w:val="0"/>
          <w:numId w:val="16"/>
        </w:numPr>
        <w:spacing w:before="80" w:after="80"/>
        <w:rPr>
          <w:rFonts w:eastAsia="Verdana" w:cs="Times New Roman"/>
        </w:rPr>
      </w:pPr>
      <w:r w:rsidRPr="004B372B">
        <w:rPr>
          <w:rFonts w:eastAsia="Verdana" w:cs="Times New Roman"/>
        </w:rPr>
        <w:t>Lung Foundation Australia’s marketing</w:t>
      </w:r>
      <w:r w:rsidR="00885A61">
        <w:rPr>
          <w:rFonts w:eastAsia="Verdana" w:cs="Times New Roman"/>
        </w:rPr>
        <w:t xml:space="preserve"> and communications</w:t>
      </w:r>
      <w:r w:rsidRPr="004B372B">
        <w:rPr>
          <w:rFonts w:eastAsia="Verdana" w:cs="Times New Roman"/>
        </w:rPr>
        <w:t xml:space="preserve"> team will work with you and your </w:t>
      </w:r>
      <w:r w:rsidR="00885A61">
        <w:rPr>
          <w:rFonts w:eastAsia="Verdana" w:cs="Times New Roman"/>
        </w:rPr>
        <w:t>research office</w:t>
      </w:r>
      <w:r w:rsidRPr="004B372B">
        <w:rPr>
          <w:rFonts w:eastAsia="Verdana" w:cs="Times New Roman"/>
        </w:rPr>
        <w:t xml:space="preserve"> to ensure appropriate acknowledgement of your institute where required in our marketing and media activities.</w:t>
      </w:r>
    </w:p>
    <w:p w:rsidRPr="004B372B" w:rsidR="00EA256B" w:rsidP="001223BA" w:rsidRDefault="00EA256B" w14:paraId="59C31929" w14:textId="77777777">
      <w:pPr>
        <w:pStyle w:val="ListParagraph"/>
        <w:numPr>
          <w:ilvl w:val="0"/>
          <w:numId w:val="16"/>
        </w:numPr>
        <w:spacing w:before="80" w:after="80"/>
        <w:rPr>
          <w:rFonts w:eastAsia="Verdana" w:cs="Times New Roman"/>
        </w:rPr>
      </w:pPr>
      <w:r w:rsidRPr="004B372B">
        <w:rPr>
          <w:rFonts w:eastAsia="Verdana" w:cs="Times New Roman"/>
        </w:rPr>
        <w:t xml:space="preserve">Lung Foundation Australia will ensure all materials featuring your project and photograph/s are supplied to you with an overview of their intended distribution.  </w:t>
      </w:r>
    </w:p>
    <w:p w:rsidRPr="004B372B" w:rsidR="00EA256B" w:rsidP="001223BA" w:rsidRDefault="00EA256B" w14:paraId="2CA91010" w14:textId="77777777">
      <w:pPr>
        <w:pStyle w:val="ListParagraph"/>
        <w:numPr>
          <w:ilvl w:val="0"/>
          <w:numId w:val="16"/>
        </w:numPr>
        <w:spacing w:before="80" w:after="80"/>
        <w:rPr>
          <w:rFonts w:eastAsia="Verdana" w:cs="Times New Roman"/>
        </w:rPr>
      </w:pPr>
      <w:r w:rsidRPr="004B372B">
        <w:rPr>
          <w:rFonts w:eastAsia="Verdana" w:cs="Times New Roman"/>
        </w:rPr>
        <w:t>Lung Foundation Australia will cover all reasonable expenses if you are invited to present your research at a Lung Foundation Australia event.</w:t>
      </w:r>
    </w:p>
    <w:p w:rsidR="00CE70E8" w:rsidP="00ED7C9B" w:rsidRDefault="00CE70E8" w14:paraId="3BB997BA" w14:textId="77777777">
      <w:pPr>
        <w:shd w:val="clear" w:color="auto" w:fill="FFFFFF"/>
        <w:spacing w:before="120" w:after="100" w:afterAutospacing="1" w:line="240" w:lineRule="auto"/>
        <w:ind w:right="147"/>
        <w:rPr>
          <w:rFonts w:eastAsia="Times New Roman" w:cs="Tahoma"/>
          <w:lang w:eastAsia="en-AU"/>
        </w:rPr>
      </w:pPr>
    </w:p>
    <w:sectPr w:rsidR="00CE70E8" w:rsidSect="00B85FB1">
      <w:footerReference w:type="default" r:id="rId32"/>
      <w:pgSz w:w="11906" w:h="16838" w:orient="portrait"/>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5010B" w:rsidP="00CE70E8" w:rsidRDefault="0065010B" w14:paraId="5271DA41" w14:textId="77777777">
      <w:pPr>
        <w:spacing w:after="0" w:line="240" w:lineRule="auto"/>
      </w:pPr>
      <w:r>
        <w:separator/>
      </w:r>
    </w:p>
  </w:endnote>
  <w:endnote w:type="continuationSeparator" w:id="0">
    <w:p w:rsidR="0065010B" w:rsidP="00CE70E8" w:rsidRDefault="0065010B" w14:paraId="400FAAE7" w14:textId="77777777">
      <w:pPr>
        <w:spacing w:after="0" w:line="240" w:lineRule="auto"/>
      </w:pPr>
      <w:r>
        <w:continuationSeparator/>
      </w:r>
    </w:p>
  </w:endnote>
  <w:endnote w:type="continuationNotice" w:id="1">
    <w:p w:rsidR="00CB692C" w:rsidRDefault="00CB692C" w14:paraId="6D5D249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altName w:val="Calibri"/>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0000000000000000000"/>
    <w:charset w:val="80"/>
    <w:family w:val="roman"/>
    <w:notTrueType/>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888358"/>
      <w:docPartObj>
        <w:docPartGallery w:val="Page Numbers (Bottom of Page)"/>
        <w:docPartUnique/>
      </w:docPartObj>
    </w:sdtPr>
    <w:sdtEndPr>
      <w:rPr>
        <w:rFonts w:ascii="Century Gothic" w:hAnsi="Century Gothic"/>
        <w:noProof/>
        <w:sz w:val="20"/>
        <w:szCs w:val="20"/>
      </w:rPr>
    </w:sdtEndPr>
    <w:sdtContent>
      <w:p w:rsidR="00136F7D" w:rsidRDefault="00136F7D" w14:paraId="2E37F2AE" w14:textId="604EF510">
        <w:pPr>
          <w:pStyle w:val="Footer"/>
          <w:jc w:val="right"/>
        </w:pPr>
        <w:r w:rsidRPr="00136F7D">
          <w:rPr>
            <w:rFonts w:ascii="Century Gothic" w:hAnsi="Century Gothic"/>
            <w:sz w:val="20"/>
            <w:szCs w:val="20"/>
          </w:rPr>
          <w:fldChar w:fldCharType="begin"/>
        </w:r>
        <w:r w:rsidRPr="00136F7D">
          <w:rPr>
            <w:rFonts w:ascii="Century Gothic" w:hAnsi="Century Gothic"/>
            <w:sz w:val="20"/>
            <w:szCs w:val="20"/>
          </w:rPr>
          <w:instrText xml:space="preserve"> PAGE   \* MERGEFORMAT </w:instrText>
        </w:r>
        <w:r w:rsidRPr="00136F7D">
          <w:rPr>
            <w:rFonts w:ascii="Century Gothic" w:hAnsi="Century Gothic"/>
            <w:sz w:val="20"/>
            <w:szCs w:val="20"/>
          </w:rPr>
          <w:fldChar w:fldCharType="separate"/>
        </w:r>
        <w:r w:rsidRPr="00136F7D">
          <w:rPr>
            <w:rFonts w:ascii="Century Gothic" w:hAnsi="Century Gothic"/>
            <w:noProof/>
            <w:sz w:val="20"/>
            <w:szCs w:val="20"/>
          </w:rPr>
          <w:t>2</w:t>
        </w:r>
        <w:r w:rsidRPr="00136F7D">
          <w:rPr>
            <w:rFonts w:ascii="Century Gothic" w:hAnsi="Century Gothic"/>
            <w:noProof/>
            <w:sz w:val="20"/>
            <w:szCs w:val="20"/>
          </w:rPr>
          <w:fldChar w:fldCharType="end"/>
        </w:r>
      </w:p>
    </w:sdtContent>
  </w:sdt>
  <w:p w:rsidRPr="00136F7D" w:rsidR="00CE70E8" w:rsidP="00136F7D" w:rsidRDefault="00136F7D" w14:paraId="31E7EB38" w14:textId="3798B766">
    <w:pPr>
      <w:pStyle w:val="Footer"/>
      <w:rPr>
        <w:sz w:val="20"/>
        <w:szCs w:val="20"/>
      </w:rPr>
    </w:pPr>
    <w:r w:rsidRPr="00136F7D">
      <w:rPr>
        <w:rFonts w:ascii="Century Gothic" w:hAnsi="Century Gothic"/>
        <w:sz w:val="20"/>
        <w:szCs w:val="20"/>
        <w:lang w:val="en-US"/>
      </w:rPr>
      <w:t xml:space="preserve">Version: </w:t>
    </w:r>
    <w:r w:rsidR="00932605">
      <w:rPr>
        <w:rFonts w:ascii="Century Gothic" w:hAnsi="Century Gothic"/>
        <w:sz w:val="20"/>
        <w:szCs w:val="20"/>
        <w:lang w:val="en-US"/>
      </w:rPr>
      <w:t>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5010B" w:rsidP="00CE70E8" w:rsidRDefault="0065010B" w14:paraId="1EB365CA" w14:textId="77777777">
      <w:pPr>
        <w:spacing w:after="0" w:line="240" w:lineRule="auto"/>
      </w:pPr>
      <w:r>
        <w:separator/>
      </w:r>
    </w:p>
  </w:footnote>
  <w:footnote w:type="continuationSeparator" w:id="0">
    <w:p w:rsidR="0065010B" w:rsidP="00CE70E8" w:rsidRDefault="0065010B" w14:paraId="42DCD065" w14:textId="77777777">
      <w:pPr>
        <w:spacing w:after="0" w:line="240" w:lineRule="auto"/>
      </w:pPr>
      <w:r>
        <w:continuationSeparator/>
      </w:r>
    </w:p>
  </w:footnote>
  <w:footnote w:type="continuationNotice" w:id="1">
    <w:p w:rsidR="00CB692C" w:rsidRDefault="00CB692C" w14:paraId="7F6D14B5" w14:textId="77777777">
      <w:pPr>
        <w:spacing w:after="0" w:line="240" w:lineRule="auto"/>
      </w:pPr>
    </w:p>
  </w:footnote>
</w:footnotes>
</file>

<file path=word/intelligence2.xml><?xml version="1.0" encoding="utf-8"?>
<int2:intelligence xmlns:int2="http://schemas.microsoft.com/office/intelligence/2020/intelligence">
  <int2:observations>
    <int2:bookmark int2:bookmarkName="_Int_xL5lvfwg" int2:invalidationBookmarkName="" int2:hashCode="f1OmjTJDRvyEV6" int2:id="sYvOazik">
      <int2:state int2:type="LegacyProofing" int2:value="Rejected"/>
    </int2:bookmark>
    <int2:bookmark int2:bookmarkName="_Int_Fbnud807" int2:invalidationBookmarkName="" int2:hashCode="yph90oqmcF13VA" int2:id="Wn2KNLre">
      <int2:state int2:type="LegacyProofing" int2:value="Rejected"/>
    </int2:bookmark>
    <int2:bookmark int2:bookmarkName="_Int_yyc5e3cd" int2:invalidationBookmarkName="" int2:hashCode="3hylB4pK7RNdcb" int2:id="8N85pxwF">
      <int2:state int2:type="LegacyProofing" int2:value="Rejected"/>
    </int2:bookmark>
    <int2:bookmark int2:bookmarkName="_Int_xV1y4uvy" int2:invalidationBookmarkName="" int2:hashCode="kECn1s33oNbKsY" int2:id="t28C3Oot">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40E3"/>
    <w:multiLevelType w:val="hybridMultilevel"/>
    <w:tmpl w:val="F8266202"/>
    <w:lvl w:ilvl="0" w:tplc="36A49F0A">
      <w:start w:val="1"/>
      <w:numFmt w:val="lowerLetter"/>
      <w:lvlText w:val="%1)"/>
      <w:lvlJc w:val="left"/>
      <w:pPr>
        <w:ind w:left="1440" w:hanging="360"/>
      </w:pPr>
      <w:rPr>
        <w:rFonts w:hint="default"/>
      </w:rPr>
    </w:lvl>
    <w:lvl w:ilvl="1" w:tplc="3EB06AEA">
      <w:start w:val="1"/>
      <w:numFmt w:val="upperRoman"/>
      <w:lvlText w:val="%2."/>
      <w:lvlJc w:val="right"/>
      <w:pPr>
        <w:ind w:left="2100" w:hanging="360"/>
      </w:pPr>
      <w:rPr>
        <w:b w:val="0"/>
        <w:bCs w:val="0"/>
      </w:r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1" w15:restartNumberingAfterBreak="0">
    <w:nsid w:val="04377213"/>
    <w:multiLevelType w:val="hybridMultilevel"/>
    <w:tmpl w:val="25BCE614"/>
    <w:lvl w:ilvl="0" w:tplc="0C090017">
      <w:start w:val="1"/>
      <w:numFmt w:val="lowerLetter"/>
      <w:lvlText w:val="%1)"/>
      <w:lvlJc w:val="left"/>
      <w:pPr>
        <w:ind w:left="1440" w:hanging="360"/>
      </w:pPr>
      <w:rPr>
        <w:rFonts w:hint="default"/>
      </w:rPr>
    </w:lvl>
    <w:lvl w:ilvl="1" w:tplc="BBC859D8">
      <w:start w:val="1"/>
      <w:numFmt w:val="upperRoman"/>
      <w:lvlText w:val="%2."/>
      <w:lvlJc w:val="right"/>
      <w:pPr>
        <w:ind w:left="2100" w:hanging="360"/>
      </w:pPr>
      <w:rPr>
        <w:b w:val="0"/>
        <w:bCs w:val="0"/>
      </w:r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2" w15:restartNumberingAfterBreak="0">
    <w:nsid w:val="18AC2EBF"/>
    <w:multiLevelType w:val="hybridMultilevel"/>
    <w:tmpl w:val="0C02150C"/>
    <w:lvl w:ilvl="0" w:tplc="36A49F0A">
      <w:start w:val="1"/>
      <w:numFmt w:val="lowerLetter"/>
      <w:lvlText w:val="%1)"/>
      <w:lvlJc w:val="left"/>
      <w:pPr>
        <w:ind w:left="1440" w:hanging="360"/>
      </w:pPr>
      <w:rPr>
        <w:rFonts w:hint="default"/>
      </w:rPr>
    </w:lvl>
    <w:lvl w:ilvl="1" w:tplc="BBC859D8">
      <w:start w:val="1"/>
      <w:numFmt w:val="upperRoman"/>
      <w:lvlText w:val="%2."/>
      <w:lvlJc w:val="right"/>
      <w:pPr>
        <w:ind w:left="2100" w:hanging="360"/>
      </w:pPr>
      <w:rPr>
        <w:b w:val="0"/>
        <w:bCs w:val="0"/>
      </w:r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3" w15:restartNumberingAfterBreak="0">
    <w:nsid w:val="1DE51F4C"/>
    <w:multiLevelType w:val="hybridMultilevel"/>
    <w:tmpl w:val="C2C22BB0"/>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4" w15:restartNumberingAfterBreak="0">
    <w:nsid w:val="23006B65"/>
    <w:multiLevelType w:val="hybridMultilevel"/>
    <w:tmpl w:val="AF1EAE5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30902F75"/>
    <w:multiLevelType w:val="hybridMultilevel"/>
    <w:tmpl w:val="9A4A94F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352A3E7E"/>
    <w:multiLevelType w:val="multilevel"/>
    <w:tmpl w:val="9ADA1A1C"/>
    <w:lvl w:ilvl="0">
      <w:start w:val="1"/>
      <w:numFmt w:val="decimal"/>
      <w:lvlText w:val="%1."/>
      <w:lvlJc w:val="left"/>
      <w:pPr>
        <w:ind w:left="360" w:hanging="360"/>
      </w:pPr>
      <w:rPr>
        <w:b/>
        <w:bCs/>
        <w:sz w:val="34"/>
        <w:szCs w:val="34"/>
      </w:rPr>
    </w:lvl>
    <w:lvl w:ilvl="1">
      <w:start w:val="1"/>
      <w:numFmt w:val="decimal"/>
      <w:lvlText w:val="%1.%2."/>
      <w:lvlJc w:val="left"/>
      <w:pPr>
        <w:ind w:left="792" w:hanging="432"/>
      </w:pPr>
      <w:rPr>
        <w:b w:val="0"/>
        <w:b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0F40872"/>
    <w:multiLevelType w:val="hybridMultilevel"/>
    <w:tmpl w:val="5B8EEAD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8" w15:restartNumberingAfterBreak="0">
    <w:nsid w:val="4B5B2ACC"/>
    <w:multiLevelType w:val="hybridMultilevel"/>
    <w:tmpl w:val="024095CC"/>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54C553CC"/>
    <w:multiLevelType w:val="hybridMultilevel"/>
    <w:tmpl w:val="0C02150C"/>
    <w:lvl w:ilvl="0" w:tplc="36A49F0A">
      <w:start w:val="1"/>
      <w:numFmt w:val="lowerLetter"/>
      <w:lvlText w:val="%1)"/>
      <w:lvlJc w:val="left"/>
      <w:pPr>
        <w:ind w:left="1440" w:hanging="360"/>
      </w:pPr>
      <w:rPr>
        <w:rFonts w:hint="default"/>
      </w:rPr>
    </w:lvl>
    <w:lvl w:ilvl="1" w:tplc="BBC859D8">
      <w:start w:val="1"/>
      <w:numFmt w:val="upperRoman"/>
      <w:lvlText w:val="%2."/>
      <w:lvlJc w:val="right"/>
      <w:pPr>
        <w:ind w:left="2100" w:hanging="360"/>
      </w:pPr>
      <w:rPr>
        <w:b w:val="0"/>
        <w:bCs w:val="0"/>
      </w:r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10" w15:restartNumberingAfterBreak="0">
    <w:nsid w:val="55C063EC"/>
    <w:multiLevelType w:val="hybridMultilevel"/>
    <w:tmpl w:val="3F3A16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51E7AF4"/>
    <w:multiLevelType w:val="hybridMultilevel"/>
    <w:tmpl w:val="0C02150C"/>
    <w:lvl w:ilvl="0" w:tplc="36A49F0A">
      <w:start w:val="1"/>
      <w:numFmt w:val="lowerLetter"/>
      <w:lvlText w:val="%1)"/>
      <w:lvlJc w:val="left"/>
      <w:pPr>
        <w:ind w:left="1440" w:hanging="360"/>
      </w:pPr>
      <w:rPr>
        <w:rFonts w:hint="default"/>
      </w:rPr>
    </w:lvl>
    <w:lvl w:ilvl="1" w:tplc="BBC859D8">
      <w:start w:val="1"/>
      <w:numFmt w:val="upperRoman"/>
      <w:lvlText w:val="%2."/>
      <w:lvlJc w:val="right"/>
      <w:pPr>
        <w:ind w:left="2100" w:hanging="360"/>
      </w:pPr>
      <w:rPr>
        <w:b w:val="0"/>
        <w:bCs w:val="0"/>
      </w:r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12" w15:restartNumberingAfterBreak="0">
    <w:nsid w:val="68BB2703"/>
    <w:multiLevelType w:val="hybridMultilevel"/>
    <w:tmpl w:val="0C02150C"/>
    <w:lvl w:ilvl="0" w:tplc="36A49F0A">
      <w:start w:val="1"/>
      <w:numFmt w:val="lowerLetter"/>
      <w:lvlText w:val="%1)"/>
      <w:lvlJc w:val="left"/>
      <w:pPr>
        <w:ind w:left="1440" w:hanging="360"/>
      </w:pPr>
      <w:rPr>
        <w:rFonts w:hint="default"/>
      </w:rPr>
    </w:lvl>
    <w:lvl w:ilvl="1" w:tplc="BBC859D8">
      <w:start w:val="1"/>
      <w:numFmt w:val="upperRoman"/>
      <w:lvlText w:val="%2."/>
      <w:lvlJc w:val="right"/>
      <w:pPr>
        <w:ind w:left="2100" w:hanging="360"/>
      </w:pPr>
      <w:rPr>
        <w:b w:val="0"/>
        <w:bCs w:val="0"/>
      </w:r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13" w15:restartNumberingAfterBreak="0">
    <w:nsid w:val="6D4F4116"/>
    <w:multiLevelType w:val="hybridMultilevel"/>
    <w:tmpl w:val="7526B0FA"/>
    <w:lvl w:ilvl="0" w:tplc="0C090017">
      <w:start w:val="1"/>
      <w:numFmt w:val="lowerLetter"/>
      <w:lvlText w:val="%1)"/>
      <w:lvlJc w:val="left"/>
      <w:pPr>
        <w:ind w:left="1440" w:hanging="360"/>
      </w:pPr>
      <w:rPr>
        <w:rFonts w:hint="default"/>
      </w:rPr>
    </w:lvl>
    <w:lvl w:ilvl="1" w:tplc="BBC859D8">
      <w:start w:val="1"/>
      <w:numFmt w:val="upperRoman"/>
      <w:lvlText w:val="%2."/>
      <w:lvlJc w:val="right"/>
      <w:pPr>
        <w:ind w:left="2100" w:hanging="360"/>
      </w:pPr>
      <w:rPr>
        <w:b w:val="0"/>
        <w:bCs w:val="0"/>
      </w:r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14" w15:restartNumberingAfterBreak="0">
    <w:nsid w:val="6FCE70DF"/>
    <w:multiLevelType w:val="hybridMultilevel"/>
    <w:tmpl w:val="BA5C036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7DB14C0A"/>
    <w:multiLevelType w:val="multilevel"/>
    <w:tmpl w:val="CF4C3232"/>
    <w:lvl w:ilvl="0">
      <w:start w:val="1"/>
      <w:numFmt w:val="decimal"/>
      <w:lvlText w:val="%1."/>
      <w:lvlJc w:val="left"/>
      <w:pPr>
        <w:ind w:left="360" w:hanging="360"/>
      </w:pPr>
      <w:rPr>
        <w:rFonts w:hint="default"/>
        <w:b/>
        <w:bCs/>
        <w:sz w:val="34"/>
        <w:szCs w:val="34"/>
      </w:rPr>
    </w:lvl>
    <w:lvl w:ilvl="1">
      <w:start w:val="1"/>
      <w:numFmt w:val="decimal"/>
      <w:lvlText w:val="%1.%2."/>
      <w:lvlJc w:val="left"/>
      <w:pPr>
        <w:ind w:left="792" w:hanging="432"/>
      </w:pPr>
      <w:rPr>
        <w:rFonts w:hint="default" w:ascii="Century Gothic" w:hAnsi="Century Gothic"/>
        <w:b w:val="0"/>
        <w:bCs w:val="0"/>
        <w:sz w:val="20"/>
        <w:szCs w:val="20"/>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3"/>
  </w:num>
  <w:num w:numId="3">
    <w:abstractNumId w:val="6"/>
  </w:num>
  <w:num w:numId="4">
    <w:abstractNumId w:val="11"/>
  </w:num>
  <w:num w:numId="5">
    <w:abstractNumId w:val="0"/>
  </w:num>
  <w:num w:numId="6">
    <w:abstractNumId w:val="12"/>
  </w:num>
  <w:num w:numId="7">
    <w:abstractNumId w:val="2"/>
  </w:num>
  <w:num w:numId="8">
    <w:abstractNumId w:val="9"/>
  </w:num>
  <w:num w:numId="9">
    <w:abstractNumId w:val="15"/>
  </w:num>
  <w:num w:numId="10">
    <w:abstractNumId w:val="1"/>
  </w:num>
  <w:num w:numId="11">
    <w:abstractNumId w:val="13"/>
  </w:num>
  <w:num w:numId="12">
    <w:abstractNumId w:val="10"/>
  </w:num>
  <w:num w:numId="13">
    <w:abstractNumId w:val="4"/>
  </w:num>
  <w:num w:numId="14">
    <w:abstractNumId w:val="7"/>
  </w:num>
  <w:num w:numId="15">
    <w:abstractNumId w:val="5"/>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BA0"/>
    <w:rsid w:val="00004B4A"/>
    <w:rsid w:val="000115FB"/>
    <w:rsid w:val="000170E8"/>
    <w:rsid w:val="00045854"/>
    <w:rsid w:val="00046B32"/>
    <w:rsid w:val="000728CB"/>
    <w:rsid w:val="00074784"/>
    <w:rsid w:val="0007523E"/>
    <w:rsid w:val="000770F4"/>
    <w:rsid w:val="0008160C"/>
    <w:rsid w:val="00082AE8"/>
    <w:rsid w:val="000859F2"/>
    <w:rsid w:val="00096AF3"/>
    <w:rsid w:val="000A27A9"/>
    <w:rsid w:val="000A77AC"/>
    <w:rsid w:val="000B48A6"/>
    <w:rsid w:val="000C4EA9"/>
    <w:rsid w:val="000C506D"/>
    <w:rsid w:val="000D411B"/>
    <w:rsid w:val="000F4954"/>
    <w:rsid w:val="00110D6D"/>
    <w:rsid w:val="00117647"/>
    <w:rsid w:val="001223BA"/>
    <w:rsid w:val="00133677"/>
    <w:rsid w:val="00136F7D"/>
    <w:rsid w:val="00141D1A"/>
    <w:rsid w:val="001421DD"/>
    <w:rsid w:val="001520C6"/>
    <w:rsid w:val="0015439D"/>
    <w:rsid w:val="00164314"/>
    <w:rsid w:val="00164C8D"/>
    <w:rsid w:val="00166987"/>
    <w:rsid w:val="00175CD9"/>
    <w:rsid w:val="00180294"/>
    <w:rsid w:val="00185E3F"/>
    <w:rsid w:val="00190916"/>
    <w:rsid w:val="00191041"/>
    <w:rsid w:val="00194896"/>
    <w:rsid w:val="00197C2A"/>
    <w:rsid w:val="001A4242"/>
    <w:rsid w:val="001C78BD"/>
    <w:rsid w:val="001D1FD5"/>
    <w:rsid w:val="001E1969"/>
    <w:rsid w:val="001F7AB9"/>
    <w:rsid w:val="002012D8"/>
    <w:rsid w:val="002033B8"/>
    <w:rsid w:val="002129B8"/>
    <w:rsid w:val="002225F1"/>
    <w:rsid w:val="00225FB6"/>
    <w:rsid w:val="0022644A"/>
    <w:rsid w:val="0022686A"/>
    <w:rsid w:val="002318B8"/>
    <w:rsid w:val="0023386E"/>
    <w:rsid w:val="002377D8"/>
    <w:rsid w:val="002400A6"/>
    <w:rsid w:val="0024057C"/>
    <w:rsid w:val="00247DF6"/>
    <w:rsid w:val="002563D5"/>
    <w:rsid w:val="00260C6C"/>
    <w:rsid w:val="00270185"/>
    <w:rsid w:val="0027229D"/>
    <w:rsid w:val="00277119"/>
    <w:rsid w:val="0027799A"/>
    <w:rsid w:val="0028247B"/>
    <w:rsid w:val="002B038C"/>
    <w:rsid w:val="002C7FA8"/>
    <w:rsid w:val="002D0F4D"/>
    <w:rsid w:val="002D6FBD"/>
    <w:rsid w:val="002E034F"/>
    <w:rsid w:val="002E61C0"/>
    <w:rsid w:val="002E6E9F"/>
    <w:rsid w:val="002F0693"/>
    <w:rsid w:val="002F545A"/>
    <w:rsid w:val="00313273"/>
    <w:rsid w:val="00325426"/>
    <w:rsid w:val="0033149B"/>
    <w:rsid w:val="00344ECB"/>
    <w:rsid w:val="00352537"/>
    <w:rsid w:val="003555E3"/>
    <w:rsid w:val="00363ED8"/>
    <w:rsid w:val="003644F5"/>
    <w:rsid w:val="00382339"/>
    <w:rsid w:val="00386842"/>
    <w:rsid w:val="003909A9"/>
    <w:rsid w:val="003960B0"/>
    <w:rsid w:val="003A13C2"/>
    <w:rsid w:val="003A58BE"/>
    <w:rsid w:val="003A7463"/>
    <w:rsid w:val="003B0FD1"/>
    <w:rsid w:val="003B4D21"/>
    <w:rsid w:val="003C602B"/>
    <w:rsid w:val="003D051C"/>
    <w:rsid w:val="003E238E"/>
    <w:rsid w:val="003E340B"/>
    <w:rsid w:val="003E3AC1"/>
    <w:rsid w:val="003E69E4"/>
    <w:rsid w:val="003F7BCB"/>
    <w:rsid w:val="004075FA"/>
    <w:rsid w:val="00407CE6"/>
    <w:rsid w:val="00416E3B"/>
    <w:rsid w:val="0042324A"/>
    <w:rsid w:val="0043090A"/>
    <w:rsid w:val="00430CC2"/>
    <w:rsid w:val="00430E44"/>
    <w:rsid w:val="004317B4"/>
    <w:rsid w:val="00443E74"/>
    <w:rsid w:val="00453C6F"/>
    <w:rsid w:val="00456149"/>
    <w:rsid w:val="00466563"/>
    <w:rsid w:val="004768BA"/>
    <w:rsid w:val="00482E6F"/>
    <w:rsid w:val="004930DA"/>
    <w:rsid w:val="004941E3"/>
    <w:rsid w:val="004A1446"/>
    <w:rsid w:val="004B10C5"/>
    <w:rsid w:val="004B372B"/>
    <w:rsid w:val="004B74AB"/>
    <w:rsid w:val="004B78A7"/>
    <w:rsid w:val="004C3103"/>
    <w:rsid w:val="004C3872"/>
    <w:rsid w:val="004E48E8"/>
    <w:rsid w:val="004F089C"/>
    <w:rsid w:val="00501025"/>
    <w:rsid w:val="00504CAC"/>
    <w:rsid w:val="0052013D"/>
    <w:rsid w:val="005209A8"/>
    <w:rsid w:val="00522485"/>
    <w:rsid w:val="00523601"/>
    <w:rsid w:val="005254F5"/>
    <w:rsid w:val="00525ECD"/>
    <w:rsid w:val="00526B79"/>
    <w:rsid w:val="00534DAF"/>
    <w:rsid w:val="00544D07"/>
    <w:rsid w:val="0055771B"/>
    <w:rsid w:val="0056077F"/>
    <w:rsid w:val="0056508C"/>
    <w:rsid w:val="005701A5"/>
    <w:rsid w:val="00575AC8"/>
    <w:rsid w:val="0057714E"/>
    <w:rsid w:val="005864D0"/>
    <w:rsid w:val="005A65BF"/>
    <w:rsid w:val="005C1127"/>
    <w:rsid w:val="005C4F6F"/>
    <w:rsid w:val="005E497A"/>
    <w:rsid w:val="005E5E7D"/>
    <w:rsid w:val="005F60A6"/>
    <w:rsid w:val="005F64B8"/>
    <w:rsid w:val="00605BA6"/>
    <w:rsid w:val="006202E3"/>
    <w:rsid w:val="00631053"/>
    <w:rsid w:val="00633E53"/>
    <w:rsid w:val="006367BB"/>
    <w:rsid w:val="006479ED"/>
    <w:rsid w:val="0065010B"/>
    <w:rsid w:val="00651CF4"/>
    <w:rsid w:val="00660905"/>
    <w:rsid w:val="00675562"/>
    <w:rsid w:val="00683D7D"/>
    <w:rsid w:val="00686E1D"/>
    <w:rsid w:val="00693492"/>
    <w:rsid w:val="006A0438"/>
    <w:rsid w:val="006A2850"/>
    <w:rsid w:val="006A4F1E"/>
    <w:rsid w:val="006B05B2"/>
    <w:rsid w:val="006B27BA"/>
    <w:rsid w:val="006B5CC0"/>
    <w:rsid w:val="006C2056"/>
    <w:rsid w:val="006C3149"/>
    <w:rsid w:val="006F20B0"/>
    <w:rsid w:val="006F6401"/>
    <w:rsid w:val="006F6E2E"/>
    <w:rsid w:val="006F76A1"/>
    <w:rsid w:val="006F7928"/>
    <w:rsid w:val="007022F7"/>
    <w:rsid w:val="007100FD"/>
    <w:rsid w:val="00710791"/>
    <w:rsid w:val="007143AC"/>
    <w:rsid w:val="00716737"/>
    <w:rsid w:val="007202AE"/>
    <w:rsid w:val="00725216"/>
    <w:rsid w:val="007323F9"/>
    <w:rsid w:val="00747993"/>
    <w:rsid w:val="00751A5F"/>
    <w:rsid w:val="00776982"/>
    <w:rsid w:val="00780427"/>
    <w:rsid w:val="0079446B"/>
    <w:rsid w:val="00794B50"/>
    <w:rsid w:val="007A7297"/>
    <w:rsid w:val="007A7E86"/>
    <w:rsid w:val="007B5F63"/>
    <w:rsid w:val="007C1715"/>
    <w:rsid w:val="007C53B6"/>
    <w:rsid w:val="007D277A"/>
    <w:rsid w:val="007D2D2D"/>
    <w:rsid w:val="007D539C"/>
    <w:rsid w:val="007D6C84"/>
    <w:rsid w:val="007E6A32"/>
    <w:rsid w:val="007F1DC4"/>
    <w:rsid w:val="007F6F62"/>
    <w:rsid w:val="00803953"/>
    <w:rsid w:val="008127A9"/>
    <w:rsid w:val="00814693"/>
    <w:rsid w:val="0081618D"/>
    <w:rsid w:val="0083513C"/>
    <w:rsid w:val="008434D5"/>
    <w:rsid w:val="008448C0"/>
    <w:rsid w:val="00863754"/>
    <w:rsid w:val="00881225"/>
    <w:rsid w:val="008834E8"/>
    <w:rsid w:val="00885A61"/>
    <w:rsid w:val="008918E6"/>
    <w:rsid w:val="008C16A3"/>
    <w:rsid w:val="008C3F27"/>
    <w:rsid w:val="008E547A"/>
    <w:rsid w:val="008E6583"/>
    <w:rsid w:val="008F13D6"/>
    <w:rsid w:val="008F2767"/>
    <w:rsid w:val="008F2C65"/>
    <w:rsid w:val="0090367A"/>
    <w:rsid w:val="00910DBD"/>
    <w:rsid w:val="00915066"/>
    <w:rsid w:val="00917BA9"/>
    <w:rsid w:val="0092162D"/>
    <w:rsid w:val="0092213F"/>
    <w:rsid w:val="00924CF3"/>
    <w:rsid w:val="00932605"/>
    <w:rsid w:val="00942283"/>
    <w:rsid w:val="00946D18"/>
    <w:rsid w:val="0095738A"/>
    <w:rsid w:val="00960A83"/>
    <w:rsid w:val="00963093"/>
    <w:rsid w:val="0097160E"/>
    <w:rsid w:val="00974252"/>
    <w:rsid w:val="009777B5"/>
    <w:rsid w:val="009907C7"/>
    <w:rsid w:val="00993C5F"/>
    <w:rsid w:val="00996DB6"/>
    <w:rsid w:val="00997C74"/>
    <w:rsid w:val="009A2B4E"/>
    <w:rsid w:val="009A6E45"/>
    <w:rsid w:val="009B2CFF"/>
    <w:rsid w:val="009C0E05"/>
    <w:rsid w:val="009C1ACA"/>
    <w:rsid w:val="009C4343"/>
    <w:rsid w:val="009C69F5"/>
    <w:rsid w:val="009D2A36"/>
    <w:rsid w:val="009D5542"/>
    <w:rsid w:val="009D71CA"/>
    <w:rsid w:val="009F2113"/>
    <w:rsid w:val="009F66EE"/>
    <w:rsid w:val="00A00440"/>
    <w:rsid w:val="00A02D6B"/>
    <w:rsid w:val="00A11140"/>
    <w:rsid w:val="00A1622F"/>
    <w:rsid w:val="00A172AA"/>
    <w:rsid w:val="00A25431"/>
    <w:rsid w:val="00A26550"/>
    <w:rsid w:val="00A51519"/>
    <w:rsid w:val="00A54606"/>
    <w:rsid w:val="00A601CA"/>
    <w:rsid w:val="00A60BB5"/>
    <w:rsid w:val="00A65E09"/>
    <w:rsid w:val="00A8010E"/>
    <w:rsid w:val="00A86FCE"/>
    <w:rsid w:val="00A90BE1"/>
    <w:rsid w:val="00A92BC0"/>
    <w:rsid w:val="00AA1DE7"/>
    <w:rsid w:val="00AA7A0F"/>
    <w:rsid w:val="00AB05FE"/>
    <w:rsid w:val="00AB3BC4"/>
    <w:rsid w:val="00AB5028"/>
    <w:rsid w:val="00AB604B"/>
    <w:rsid w:val="00AC4EF7"/>
    <w:rsid w:val="00AC53A4"/>
    <w:rsid w:val="00AD43FA"/>
    <w:rsid w:val="00AE35E4"/>
    <w:rsid w:val="00AF42B1"/>
    <w:rsid w:val="00AF4479"/>
    <w:rsid w:val="00AF5350"/>
    <w:rsid w:val="00AF6834"/>
    <w:rsid w:val="00B024B2"/>
    <w:rsid w:val="00B115F4"/>
    <w:rsid w:val="00B12D9C"/>
    <w:rsid w:val="00B206E1"/>
    <w:rsid w:val="00B2660F"/>
    <w:rsid w:val="00B2745C"/>
    <w:rsid w:val="00B35E66"/>
    <w:rsid w:val="00B6475C"/>
    <w:rsid w:val="00B7539D"/>
    <w:rsid w:val="00B843EC"/>
    <w:rsid w:val="00B85FB1"/>
    <w:rsid w:val="00B957D1"/>
    <w:rsid w:val="00B970E9"/>
    <w:rsid w:val="00BA20F2"/>
    <w:rsid w:val="00BB44C8"/>
    <w:rsid w:val="00BB5B79"/>
    <w:rsid w:val="00BB5BFA"/>
    <w:rsid w:val="00BC48EA"/>
    <w:rsid w:val="00BD00FA"/>
    <w:rsid w:val="00BD2D1D"/>
    <w:rsid w:val="00BE4716"/>
    <w:rsid w:val="00BF16C3"/>
    <w:rsid w:val="00BF4F77"/>
    <w:rsid w:val="00BF65C0"/>
    <w:rsid w:val="00C0111C"/>
    <w:rsid w:val="00C2468B"/>
    <w:rsid w:val="00C32D8C"/>
    <w:rsid w:val="00C443D8"/>
    <w:rsid w:val="00C51C0D"/>
    <w:rsid w:val="00C70E75"/>
    <w:rsid w:val="00C73BA0"/>
    <w:rsid w:val="00C749C6"/>
    <w:rsid w:val="00C74FB1"/>
    <w:rsid w:val="00C75584"/>
    <w:rsid w:val="00C8023A"/>
    <w:rsid w:val="00C817A0"/>
    <w:rsid w:val="00C852CC"/>
    <w:rsid w:val="00C9149A"/>
    <w:rsid w:val="00CA2D78"/>
    <w:rsid w:val="00CA7275"/>
    <w:rsid w:val="00CB17B9"/>
    <w:rsid w:val="00CB212C"/>
    <w:rsid w:val="00CB692C"/>
    <w:rsid w:val="00CC2967"/>
    <w:rsid w:val="00CC449B"/>
    <w:rsid w:val="00CD0F2C"/>
    <w:rsid w:val="00CD4010"/>
    <w:rsid w:val="00CD7EC2"/>
    <w:rsid w:val="00CE3E0C"/>
    <w:rsid w:val="00CE423F"/>
    <w:rsid w:val="00CE70E8"/>
    <w:rsid w:val="00CF06F8"/>
    <w:rsid w:val="00CF0916"/>
    <w:rsid w:val="00D05724"/>
    <w:rsid w:val="00D0595C"/>
    <w:rsid w:val="00D22592"/>
    <w:rsid w:val="00D24508"/>
    <w:rsid w:val="00D265A7"/>
    <w:rsid w:val="00D44519"/>
    <w:rsid w:val="00D44709"/>
    <w:rsid w:val="00D453D7"/>
    <w:rsid w:val="00D542C8"/>
    <w:rsid w:val="00D54A19"/>
    <w:rsid w:val="00D569DB"/>
    <w:rsid w:val="00D66B8B"/>
    <w:rsid w:val="00D67686"/>
    <w:rsid w:val="00D7235E"/>
    <w:rsid w:val="00D72FD2"/>
    <w:rsid w:val="00D8177F"/>
    <w:rsid w:val="00D8402C"/>
    <w:rsid w:val="00D871E9"/>
    <w:rsid w:val="00D95CB1"/>
    <w:rsid w:val="00DA1272"/>
    <w:rsid w:val="00DA7694"/>
    <w:rsid w:val="00DB2D9A"/>
    <w:rsid w:val="00DC271D"/>
    <w:rsid w:val="00DD6C5B"/>
    <w:rsid w:val="00DE1A24"/>
    <w:rsid w:val="00DE2090"/>
    <w:rsid w:val="00E06839"/>
    <w:rsid w:val="00E11CA4"/>
    <w:rsid w:val="00E143C8"/>
    <w:rsid w:val="00E206A0"/>
    <w:rsid w:val="00E21452"/>
    <w:rsid w:val="00E2153D"/>
    <w:rsid w:val="00E222DF"/>
    <w:rsid w:val="00E24696"/>
    <w:rsid w:val="00E32C66"/>
    <w:rsid w:val="00E350A0"/>
    <w:rsid w:val="00E41FB7"/>
    <w:rsid w:val="00E44BB0"/>
    <w:rsid w:val="00E4550D"/>
    <w:rsid w:val="00E47443"/>
    <w:rsid w:val="00E51F38"/>
    <w:rsid w:val="00E61E5C"/>
    <w:rsid w:val="00E62800"/>
    <w:rsid w:val="00E715B5"/>
    <w:rsid w:val="00E745B2"/>
    <w:rsid w:val="00E766FC"/>
    <w:rsid w:val="00E85F88"/>
    <w:rsid w:val="00E93659"/>
    <w:rsid w:val="00EA230E"/>
    <w:rsid w:val="00EA256B"/>
    <w:rsid w:val="00EA4ACE"/>
    <w:rsid w:val="00EA6245"/>
    <w:rsid w:val="00EA7648"/>
    <w:rsid w:val="00EB2F87"/>
    <w:rsid w:val="00ED7C9B"/>
    <w:rsid w:val="00EE068F"/>
    <w:rsid w:val="00F011B5"/>
    <w:rsid w:val="00F01752"/>
    <w:rsid w:val="00F03970"/>
    <w:rsid w:val="00F16B78"/>
    <w:rsid w:val="00F173AC"/>
    <w:rsid w:val="00F61834"/>
    <w:rsid w:val="00F67784"/>
    <w:rsid w:val="00F733FA"/>
    <w:rsid w:val="00F7393E"/>
    <w:rsid w:val="00F815F0"/>
    <w:rsid w:val="00F8595A"/>
    <w:rsid w:val="00FB1762"/>
    <w:rsid w:val="00FC1819"/>
    <w:rsid w:val="00FC3086"/>
    <w:rsid w:val="00FC5559"/>
    <w:rsid w:val="00FD6AE2"/>
    <w:rsid w:val="00FE61BA"/>
    <w:rsid w:val="025BD817"/>
    <w:rsid w:val="0462E361"/>
    <w:rsid w:val="08D8B56C"/>
    <w:rsid w:val="0ABEB423"/>
    <w:rsid w:val="0AE5D8C2"/>
    <w:rsid w:val="0C68804B"/>
    <w:rsid w:val="0D6B7EA7"/>
    <w:rsid w:val="0DF784E9"/>
    <w:rsid w:val="1219B32C"/>
    <w:rsid w:val="137AB4F7"/>
    <w:rsid w:val="15418C2D"/>
    <w:rsid w:val="16196248"/>
    <w:rsid w:val="17853ED2"/>
    <w:rsid w:val="193D39EF"/>
    <w:rsid w:val="1B81E736"/>
    <w:rsid w:val="1B9B2FA2"/>
    <w:rsid w:val="1BC23C88"/>
    <w:rsid w:val="1E33BA83"/>
    <w:rsid w:val="1E3860EF"/>
    <w:rsid w:val="1EC9D5A2"/>
    <w:rsid w:val="21394B4D"/>
    <w:rsid w:val="23B86D18"/>
    <w:rsid w:val="2528BA93"/>
    <w:rsid w:val="252C69E5"/>
    <w:rsid w:val="29511E6B"/>
    <w:rsid w:val="2A000452"/>
    <w:rsid w:val="2C8922A2"/>
    <w:rsid w:val="309D39D3"/>
    <w:rsid w:val="32E1E71A"/>
    <w:rsid w:val="37E1DC16"/>
    <w:rsid w:val="3D28D8C5"/>
    <w:rsid w:val="41B5807D"/>
    <w:rsid w:val="4263D882"/>
    <w:rsid w:val="42DC9DC3"/>
    <w:rsid w:val="43D6C129"/>
    <w:rsid w:val="43F2EBE5"/>
    <w:rsid w:val="446E0026"/>
    <w:rsid w:val="449BC8CB"/>
    <w:rsid w:val="462A2B6E"/>
    <w:rsid w:val="4891B7AF"/>
    <w:rsid w:val="4B5C1BCC"/>
    <w:rsid w:val="4B7EB6DB"/>
    <w:rsid w:val="4CAB0289"/>
    <w:rsid w:val="4D647B12"/>
    <w:rsid w:val="4D886FC4"/>
    <w:rsid w:val="4F58ADFD"/>
    <w:rsid w:val="50D4F2A6"/>
    <w:rsid w:val="53071C34"/>
    <w:rsid w:val="568FB40C"/>
    <w:rsid w:val="58397B0C"/>
    <w:rsid w:val="59B7D311"/>
    <w:rsid w:val="5DC8C9F6"/>
    <w:rsid w:val="5F92F42E"/>
    <w:rsid w:val="6365752E"/>
    <w:rsid w:val="669A222C"/>
    <w:rsid w:val="6A5CF3BB"/>
    <w:rsid w:val="6BF2744A"/>
    <w:rsid w:val="6CF9CFC7"/>
    <w:rsid w:val="70785B00"/>
    <w:rsid w:val="77CE6684"/>
    <w:rsid w:val="7BE9F390"/>
    <w:rsid w:val="7E626B0C"/>
    <w:rsid w:val="7E62AAD3"/>
    <w:rsid w:val="7E8AFF1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A0769"/>
  <w15:chartTrackingRefBased/>
  <w15:docId w15:val="{95B2680C-6447-4FAD-B64E-9C56EB803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link w:val="Heading1Char"/>
    <w:uiPriority w:val="9"/>
    <w:qFormat/>
    <w:rsid w:val="00C73BA0"/>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n-AU"/>
    </w:rPr>
  </w:style>
  <w:style w:type="paragraph" w:styleId="Heading2">
    <w:name w:val="heading 2"/>
    <w:basedOn w:val="Normal"/>
    <w:link w:val="Heading2Char"/>
    <w:uiPriority w:val="9"/>
    <w:qFormat/>
    <w:rsid w:val="00C73BA0"/>
    <w:pPr>
      <w:spacing w:before="100" w:beforeAutospacing="1" w:after="100" w:afterAutospacing="1" w:line="240" w:lineRule="auto"/>
      <w:outlineLvl w:val="1"/>
    </w:pPr>
    <w:rPr>
      <w:rFonts w:ascii="Times New Roman" w:hAnsi="Times New Roman" w:eastAsia="Times New Roman" w:cs="Times New Roman"/>
      <w:b/>
      <w:bCs/>
      <w:sz w:val="36"/>
      <w:szCs w:val="36"/>
      <w:lang w:eastAsia="en-AU"/>
    </w:rPr>
  </w:style>
  <w:style w:type="paragraph" w:styleId="Heading3">
    <w:name w:val="heading 3"/>
    <w:basedOn w:val="Normal"/>
    <w:link w:val="Heading3Char"/>
    <w:uiPriority w:val="9"/>
    <w:qFormat/>
    <w:rsid w:val="00C73BA0"/>
    <w:pPr>
      <w:spacing w:before="100" w:beforeAutospacing="1" w:after="100" w:afterAutospacing="1" w:line="240" w:lineRule="auto"/>
      <w:outlineLvl w:val="2"/>
    </w:pPr>
    <w:rPr>
      <w:rFonts w:ascii="Times New Roman" w:hAnsi="Times New Roman" w:eastAsia="Times New Roman" w:cs="Times New Roman"/>
      <w:b/>
      <w:bCs/>
      <w:sz w:val="27"/>
      <w:szCs w:val="27"/>
      <w:lang w:eastAsia="en-AU"/>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C73BA0"/>
    <w:rPr>
      <w:rFonts w:ascii="Times New Roman" w:hAnsi="Times New Roman" w:eastAsia="Times New Roman" w:cs="Times New Roman"/>
      <w:b/>
      <w:bCs/>
      <w:kern w:val="36"/>
      <w:sz w:val="48"/>
      <w:szCs w:val="48"/>
      <w:lang w:eastAsia="en-AU"/>
    </w:rPr>
  </w:style>
  <w:style w:type="character" w:styleId="Heading2Char" w:customStyle="1">
    <w:name w:val="Heading 2 Char"/>
    <w:basedOn w:val="DefaultParagraphFont"/>
    <w:link w:val="Heading2"/>
    <w:uiPriority w:val="9"/>
    <w:rsid w:val="00C73BA0"/>
    <w:rPr>
      <w:rFonts w:ascii="Times New Roman" w:hAnsi="Times New Roman" w:eastAsia="Times New Roman" w:cs="Times New Roman"/>
      <w:b/>
      <w:bCs/>
      <w:sz w:val="36"/>
      <w:szCs w:val="36"/>
      <w:lang w:eastAsia="en-AU"/>
    </w:rPr>
  </w:style>
  <w:style w:type="character" w:styleId="Heading3Char" w:customStyle="1">
    <w:name w:val="Heading 3 Char"/>
    <w:basedOn w:val="DefaultParagraphFont"/>
    <w:link w:val="Heading3"/>
    <w:uiPriority w:val="9"/>
    <w:rsid w:val="00C73BA0"/>
    <w:rPr>
      <w:rFonts w:ascii="Times New Roman" w:hAnsi="Times New Roman" w:eastAsia="Times New Roman" w:cs="Times New Roman"/>
      <w:b/>
      <w:bCs/>
      <w:sz w:val="27"/>
      <w:szCs w:val="27"/>
      <w:lang w:eastAsia="en-AU"/>
    </w:rPr>
  </w:style>
  <w:style w:type="paragraph" w:styleId="NormalWeb">
    <w:name w:val="Normal (Web)"/>
    <w:basedOn w:val="Normal"/>
    <w:uiPriority w:val="99"/>
    <w:unhideWhenUsed/>
    <w:rsid w:val="00C73BA0"/>
    <w:pPr>
      <w:spacing w:before="100" w:beforeAutospacing="1" w:after="100" w:afterAutospacing="1" w:line="240" w:lineRule="auto"/>
    </w:pPr>
    <w:rPr>
      <w:rFonts w:ascii="Times New Roman" w:hAnsi="Times New Roman" w:eastAsia="Times New Roman" w:cs="Times New Roman"/>
      <w:sz w:val="24"/>
      <w:szCs w:val="24"/>
      <w:lang w:eastAsia="en-AU"/>
    </w:rPr>
  </w:style>
  <w:style w:type="character" w:styleId="enumerate" w:customStyle="1">
    <w:name w:val="enumerate"/>
    <w:basedOn w:val="DefaultParagraphFont"/>
    <w:rsid w:val="00C73BA0"/>
  </w:style>
  <w:style w:type="character" w:styleId="top-link" w:customStyle="1">
    <w:name w:val="top-link"/>
    <w:basedOn w:val="DefaultParagraphFont"/>
    <w:rsid w:val="00C73BA0"/>
  </w:style>
  <w:style w:type="character" w:styleId="Hyperlink">
    <w:name w:val="Hyperlink"/>
    <w:basedOn w:val="DefaultParagraphFont"/>
    <w:uiPriority w:val="99"/>
    <w:unhideWhenUsed/>
    <w:rsid w:val="00C73BA0"/>
    <w:rPr>
      <w:color w:val="0000FF"/>
      <w:u w:val="single"/>
    </w:rPr>
  </w:style>
  <w:style w:type="paragraph" w:styleId="paragraph" w:customStyle="1">
    <w:name w:val="paragraph"/>
    <w:basedOn w:val="Normal"/>
    <w:rsid w:val="00C73BA0"/>
    <w:pPr>
      <w:spacing w:before="100" w:beforeAutospacing="1" w:after="100" w:afterAutospacing="1" w:line="240" w:lineRule="auto"/>
    </w:pPr>
    <w:rPr>
      <w:rFonts w:ascii="Times New Roman" w:hAnsi="Times New Roman" w:eastAsia="Times New Roman" w:cs="Times New Roman"/>
      <w:sz w:val="24"/>
      <w:szCs w:val="24"/>
      <w:lang w:eastAsia="en-AU"/>
    </w:rPr>
  </w:style>
  <w:style w:type="character" w:styleId="normaltextrun" w:customStyle="1">
    <w:name w:val="normaltextrun"/>
    <w:basedOn w:val="DefaultParagraphFont"/>
    <w:rsid w:val="00C73BA0"/>
  </w:style>
  <w:style w:type="character" w:styleId="eop" w:customStyle="1">
    <w:name w:val="eop"/>
    <w:basedOn w:val="DefaultParagraphFont"/>
    <w:rsid w:val="00C73BA0"/>
  </w:style>
  <w:style w:type="character" w:styleId="BookTitle">
    <w:name w:val="Book Title"/>
    <w:basedOn w:val="DefaultParagraphFont"/>
    <w:uiPriority w:val="33"/>
    <w:qFormat/>
    <w:rsid w:val="00260C6C"/>
    <w:rPr>
      <w:rFonts w:ascii="Century Gothic" w:hAnsi="Century Gothic"/>
      <w:b/>
      <w:bCs/>
      <w:i/>
      <w:iCs/>
      <w:spacing w:val="5"/>
    </w:rPr>
  </w:style>
  <w:style w:type="paragraph" w:styleId="ListParagraph">
    <w:name w:val="List Paragraph"/>
    <w:basedOn w:val="Normal"/>
    <w:uiPriority w:val="34"/>
    <w:qFormat/>
    <w:rsid w:val="00260C6C"/>
    <w:pPr>
      <w:spacing w:before="200" w:after="200" w:line="276" w:lineRule="auto"/>
      <w:ind w:left="720"/>
      <w:contextualSpacing/>
    </w:pPr>
    <w:rPr>
      <w:rFonts w:ascii="Century Gothic" w:hAnsi="Century Gothic"/>
      <w:sz w:val="20"/>
      <w:lang w:val="en-NZ"/>
    </w:rPr>
  </w:style>
  <w:style w:type="paragraph" w:styleId="Title">
    <w:name w:val="Title"/>
    <w:basedOn w:val="Normal"/>
    <w:next w:val="Normal"/>
    <w:link w:val="TitleChar"/>
    <w:uiPriority w:val="10"/>
    <w:qFormat/>
    <w:rsid w:val="00A92BC0"/>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A92BC0"/>
    <w:rPr>
      <w:rFonts w:asciiTheme="majorHAnsi" w:hAnsiTheme="majorHAnsi" w:eastAsiaTheme="majorEastAsia" w:cstheme="majorBidi"/>
      <w:spacing w:val="-10"/>
      <w:kern w:val="28"/>
      <w:sz w:val="56"/>
      <w:szCs w:val="56"/>
    </w:rPr>
  </w:style>
  <w:style w:type="character" w:styleId="Strong">
    <w:name w:val="Strong"/>
    <w:basedOn w:val="DefaultParagraphFont"/>
    <w:uiPriority w:val="22"/>
    <w:qFormat/>
    <w:rsid w:val="00313273"/>
    <w:rPr>
      <w:b/>
      <w:bCs/>
    </w:rPr>
  </w:style>
  <w:style w:type="character" w:styleId="findhit" w:customStyle="1">
    <w:name w:val="findhit"/>
    <w:basedOn w:val="DefaultParagraphFont"/>
    <w:rsid w:val="00963093"/>
  </w:style>
  <w:style w:type="paragraph" w:styleId="BalloonText">
    <w:name w:val="Balloon Text"/>
    <w:basedOn w:val="Normal"/>
    <w:link w:val="BalloonTextChar"/>
    <w:uiPriority w:val="99"/>
    <w:semiHidden/>
    <w:unhideWhenUsed/>
    <w:rsid w:val="0045614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56149"/>
    <w:rPr>
      <w:rFonts w:ascii="Segoe UI" w:hAnsi="Segoe UI" w:cs="Segoe UI"/>
      <w:sz w:val="18"/>
      <w:szCs w:val="18"/>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6479ED"/>
    <w:rPr>
      <w:b/>
      <w:bCs/>
    </w:rPr>
  </w:style>
  <w:style w:type="character" w:styleId="CommentSubjectChar" w:customStyle="1">
    <w:name w:val="Comment Subject Char"/>
    <w:basedOn w:val="CommentTextChar"/>
    <w:link w:val="CommentSubject"/>
    <w:uiPriority w:val="99"/>
    <w:semiHidden/>
    <w:rsid w:val="006479ED"/>
    <w:rPr>
      <w:b/>
      <w:bCs/>
      <w:sz w:val="20"/>
      <w:szCs w:val="20"/>
    </w:rPr>
  </w:style>
  <w:style w:type="table" w:styleId="TableGrid">
    <w:name w:val="Table Grid"/>
    <w:basedOn w:val="TableNormal"/>
    <w:uiPriority w:val="39"/>
    <w:rsid w:val="00EE068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1Light-Accent6">
    <w:name w:val="Grid Table 1 Light Accent 6"/>
    <w:basedOn w:val="TableNormal"/>
    <w:uiPriority w:val="46"/>
    <w:rsid w:val="00EE068F"/>
    <w:pPr>
      <w:spacing w:after="0" w:line="240" w:lineRule="auto"/>
    </w:pPr>
    <w:tblPr>
      <w:tblStyleRowBandSize w:val="1"/>
      <w:tblStyleColBandSize w:val="1"/>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Pr>
    <w:tblStylePr w:type="firstRow">
      <w:rPr>
        <w:b/>
        <w:bCs/>
      </w:rPr>
      <w:tblPr/>
      <w:tcPr>
        <w:tcBorders>
          <w:bottom w:val="single" w:color="A8D08D" w:themeColor="accent6" w:themeTint="99" w:sz="12" w:space="0"/>
        </w:tcBorders>
      </w:tcPr>
    </w:tblStylePr>
    <w:tblStylePr w:type="lastRow">
      <w:rPr>
        <w:b/>
        <w:bCs/>
      </w:rPr>
      <w:tblPr/>
      <w:tcPr>
        <w:tcBorders>
          <w:top w:val="double" w:color="A8D08D" w:themeColor="accent6" w:themeTint="99" w:sz="2" w:space="0"/>
        </w:tcBorders>
      </w:tcPr>
    </w:tblStylePr>
    <w:tblStylePr w:type="firstCol">
      <w:rPr>
        <w:b/>
        <w:bCs/>
      </w:rPr>
    </w:tblStylePr>
    <w:tblStylePr w:type="lastCol">
      <w:rPr>
        <w:b/>
        <w:bCs/>
      </w:rPr>
    </w:tblStylePr>
  </w:style>
  <w:style w:type="table" w:styleId="ListTable4-Accent6">
    <w:name w:val="List Table 4 Accent 6"/>
    <w:basedOn w:val="TableNormal"/>
    <w:uiPriority w:val="49"/>
    <w:rsid w:val="00175CD9"/>
    <w:pPr>
      <w:spacing w:after="0" w:line="240" w:lineRule="auto"/>
    </w:pPr>
    <w:tblPr>
      <w:tblStyleRowBandSize w:val="1"/>
      <w:tblStyleColBandSize w:val="1"/>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tblBorders>
    </w:tblPr>
    <w:tblStylePr w:type="firstRow">
      <w:rPr>
        <w:b/>
        <w:bCs/>
        <w:color w:val="FFFFFF" w:themeColor="background1"/>
      </w:rPr>
      <w:tblPr/>
      <w:tcPr>
        <w:tcBorders>
          <w:top w:val="single" w:color="70AD47" w:themeColor="accent6" w:sz="4" w:space="0"/>
          <w:left w:val="single" w:color="70AD47" w:themeColor="accent6" w:sz="4" w:space="0"/>
          <w:bottom w:val="single" w:color="70AD47" w:themeColor="accent6" w:sz="4" w:space="0"/>
          <w:right w:val="single" w:color="70AD47" w:themeColor="accent6" w:sz="4" w:space="0"/>
          <w:insideH w:val="nil"/>
        </w:tcBorders>
        <w:shd w:val="clear" w:color="auto" w:fill="70AD47" w:themeFill="accent6"/>
      </w:tcPr>
    </w:tblStylePr>
    <w:tblStylePr w:type="lastRow">
      <w:rPr>
        <w:b/>
        <w:bCs/>
      </w:rPr>
      <w:tblPr/>
      <w:tcPr>
        <w:tcBorders>
          <w:top w:val="double" w:color="A8D08D" w:themeColor="accent6" w:themeTint="99" w:sz="4" w:space="0"/>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Header">
    <w:name w:val="header"/>
    <w:basedOn w:val="Normal"/>
    <w:link w:val="HeaderChar"/>
    <w:uiPriority w:val="99"/>
    <w:unhideWhenUsed/>
    <w:rsid w:val="00CE70E8"/>
    <w:pPr>
      <w:tabs>
        <w:tab w:val="center" w:pos="4513"/>
        <w:tab w:val="right" w:pos="9026"/>
      </w:tabs>
      <w:spacing w:after="0" w:line="240" w:lineRule="auto"/>
    </w:pPr>
  </w:style>
  <w:style w:type="character" w:styleId="HeaderChar" w:customStyle="1">
    <w:name w:val="Header Char"/>
    <w:basedOn w:val="DefaultParagraphFont"/>
    <w:link w:val="Header"/>
    <w:uiPriority w:val="99"/>
    <w:rsid w:val="00CE70E8"/>
  </w:style>
  <w:style w:type="paragraph" w:styleId="Footer">
    <w:name w:val="footer"/>
    <w:basedOn w:val="Normal"/>
    <w:link w:val="FooterChar"/>
    <w:uiPriority w:val="99"/>
    <w:unhideWhenUsed/>
    <w:rsid w:val="00CE70E8"/>
    <w:pPr>
      <w:tabs>
        <w:tab w:val="center" w:pos="4513"/>
        <w:tab w:val="right" w:pos="9026"/>
      </w:tabs>
      <w:spacing w:after="0" w:line="240" w:lineRule="auto"/>
    </w:pPr>
  </w:style>
  <w:style w:type="character" w:styleId="FooterChar" w:customStyle="1">
    <w:name w:val="Footer Char"/>
    <w:basedOn w:val="DefaultParagraphFont"/>
    <w:link w:val="Footer"/>
    <w:uiPriority w:val="99"/>
    <w:rsid w:val="00CE70E8"/>
  </w:style>
  <w:style w:type="character" w:styleId="UnresolvedMention">
    <w:name w:val="Unresolved Mention"/>
    <w:basedOn w:val="DefaultParagraphFont"/>
    <w:uiPriority w:val="99"/>
    <w:semiHidden/>
    <w:unhideWhenUsed/>
    <w:rsid w:val="000A77AC"/>
    <w:rPr>
      <w:color w:val="605E5C"/>
      <w:shd w:val="clear" w:color="auto" w:fill="E1DFDD"/>
    </w:rPr>
  </w:style>
  <w:style w:type="paragraph" w:styleId="Revision">
    <w:name w:val="Revision"/>
    <w:hidden/>
    <w:uiPriority w:val="99"/>
    <w:semiHidden/>
    <w:rsid w:val="007F6F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624">
      <w:bodyDiv w:val="1"/>
      <w:marLeft w:val="0"/>
      <w:marRight w:val="0"/>
      <w:marTop w:val="0"/>
      <w:marBottom w:val="0"/>
      <w:divBdr>
        <w:top w:val="none" w:sz="0" w:space="0" w:color="auto"/>
        <w:left w:val="none" w:sz="0" w:space="0" w:color="auto"/>
        <w:bottom w:val="none" w:sz="0" w:space="0" w:color="auto"/>
        <w:right w:val="none" w:sz="0" w:space="0" w:color="auto"/>
      </w:divBdr>
    </w:div>
    <w:div w:id="90899326">
      <w:bodyDiv w:val="1"/>
      <w:marLeft w:val="0"/>
      <w:marRight w:val="0"/>
      <w:marTop w:val="0"/>
      <w:marBottom w:val="0"/>
      <w:divBdr>
        <w:top w:val="none" w:sz="0" w:space="0" w:color="auto"/>
        <w:left w:val="none" w:sz="0" w:space="0" w:color="auto"/>
        <w:bottom w:val="none" w:sz="0" w:space="0" w:color="auto"/>
        <w:right w:val="none" w:sz="0" w:space="0" w:color="auto"/>
      </w:divBdr>
      <w:divsChild>
        <w:div w:id="1183206749">
          <w:marLeft w:val="0"/>
          <w:marRight w:val="0"/>
          <w:marTop w:val="0"/>
          <w:marBottom w:val="0"/>
          <w:divBdr>
            <w:top w:val="none" w:sz="0" w:space="0" w:color="auto"/>
            <w:left w:val="none" w:sz="0" w:space="0" w:color="auto"/>
            <w:bottom w:val="none" w:sz="0" w:space="0" w:color="auto"/>
            <w:right w:val="none" w:sz="0" w:space="0" w:color="auto"/>
          </w:divBdr>
        </w:div>
        <w:div w:id="1966424140">
          <w:marLeft w:val="0"/>
          <w:marRight w:val="0"/>
          <w:marTop w:val="0"/>
          <w:marBottom w:val="0"/>
          <w:divBdr>
            <w:top w:val="none" w:sz="0" w:space="0" w:color="auto"/>
            <w:left w:val="none" w:sz="0" w:space="0" w:color="auto"/>
            <w:bottom w:val="none" w:sz="0" w:space="0" w:color="auto"/>
            <w:right w:val="none" w:sz="0" w:space="0" w:color="auto"/>
          </w:divBdr>
        </w:div>
      </w:divsChild>
    </w:div>
    <w:div w:id="135074365">
      <w:bodyDiv w:val="1"/>
      <w:marLeft w:val="0"/>
      <w:marRight w:val="0"/>
      <w:marTop w:val="0"/>
      <w:marBottom w:val="0"/>
      <w:divBdr>
        <w:top w:val="none" w:sz="0" w:space="0" w:color="auto"/>
        <w:left w:val="none" w:sz="0" w:space="0" w:color="auto"/>
        <w:bottom w:val="none" w:sz="0" w:space="0" w:color="auto"/>
        <w:right w:val="none" w:sz="0" w:space="0" w:color="auto"/>
      </w:divBdr>
    </w:div>
    <w:div w:id="338041111">
      <w:bodyDiv w:val="1"/>
      <w:marLeft w:val="0"/>
      <w:marRight w:val="0"/>
      <w:marTop w:val="0"/>
      <w:marBottom w:val="0"/>
      <w:divBdr>
        <w:top w:val="none" w:sz="0" w:space="0" w:color="auto"/>
        <w:left w:val="none" w:sz="0" w:space="0" w:color="auto"/>
        <w:bottom w:val="none" w:sz="0" w:space="0" w:color="auto"/>
        <w:right w:val="none" w:sz="0" w:space="0" w:color="auto"/>
      </w:divBdr>
      <w:divsChild>
        <w:div w:id="113907059">
          <w:marLeft w:val="0"/>
          <w:marRight w:val="0"/>
          <w:marTop w:val="0"/>
          <w:marBottom w:val="0"/>
          <w:divBdr>
            <w:top w:val="none" w:sz="0" w:space="0" w:color="auto"/>
            <w:left w:val="none" w:sz="0" w:space="0" w:color="auto"/>
            <w:bottom w:val="none" w:sz="0" w:space="0" w:color="auto"/>
            <w:right w:val="none" w:sz="0" w:space="0" w:color="auto"/>
          </w:divBdr>
        </w:div>
        <w:div w:id="118307454">
          <w:marLeft w:val="0"/>
          <w:marRight w:val="0"/>
          <w:marTop w:val="0"/>
          <w:marBottom w:val="0"/>
          <w:divBdr>
            <w:top w:val="none" w:sz="0" w:space="0" w:color="auto"/>
            <w:left w:val="none" w:sz="0" w:space="0" w:color="auto"/>
            <w:bottom w:val="none" w:sz="0" w:space="0" w:color="auto"/>
            <w:right w:val="none" w:sz="0" w:space="0" w:color="auto"/>
          </w:divBdr>
        </w:div>
        <w:div w:id="188296075">
          <w:marLeft w:val="0"/>
          <w:marRight w:val="0"/>
          <w:marTop w:val="0"/>
          <w:marBottom w:val="0"/>
          <w:divBdr>
            <w:top w:val="none" w:sz="0" w:space="0" w:color="auto"/>
            <w:left w:val="none" w:sz="0" w:space="0" w:color="auto"/>
            <w:bottom w:val="none" w:sz="0" w:space="0" w:color="auto"/>
            <w:right w:val="none" w:sz="0" w:space="0" w:color="auto"/>
          </w:divBdr>
        </w:div>
        <w:div w:id="301693305">
          <w:marLeft w:val="0"/>
          <w:marRight w:val="0"/>
          <w:marTop w:val="0"/>
          <w:marBottom w:val="0"/>
          <w:divBdr>
            <w:top w:val="none" w:sz="0" w:space="0" w:color="auto"/>
            <w:left w:val="none" w:sz="0" w:space="0" w:color="auto"/>
            <w:bottom w:val="none" w:sz="0" w:space="0" w:color="auto"/>
            <w:right w:val="none" w:sz="0" w:space="0" w:color="auto"/>
          </w:divBdr>
        </w:div>
        <w:div w:id="393817672">
          <w:marLeft w:val="0"/>
          <w:marRight w:val="0"/>
          <w:marTop w:val="0"/>
          <w:marBottom w:val="0"/>
          <w:divBdr>
            <w:top w:val="none" w:sz="0" w:space="0" w:color="auto"/>
            <w:left w:val="none" w:sz="0" w:space="0" w:color="auto"/>
            <w:bottom w:val="none" w:sz="0" w:space="0" w:color="auto"/>
            <w:right w:val="none" w:sz="0" w:space="0" w:color="auto"/>
          </w:divBdr>
        </w:div>
        <w:div w:id="614411481">
          <w:marLeft w:val="0"/>
          <w:marRight w:val="0"/>
          <w:marTop w:val="0"/>
          <w:marBottom w:val="0"/>
          <w:divBdr>
            <w:top w:val="none" w:sz="0" w:space="0" w:color="auto"/>
            <w:left w:val="none" w:sz="0" w:space="0" w:color="auto"/>
            <w:bottom w:val="none" w:sz="0" w:space="0" w:color="auto"/>
            <w:right w:val="none" w:sz="0" w:space="0" w:color="auto"/>
          </w:divBdr>
        </w:div>
        <w:div w:id="1124271210">
          <w:marLeft w:val="0"/>
          <w:marRight w:val="0"/>
          <w:marTop w:val="0"/>
          <w:marBottom w:val="0"/>
          <w:divBdr>
            <w:top w:val="none" w:sz="0" w:space="0" w:color="auto"/>
            <w:left w:val="none" w:sz="0" w:space="0" w:color="auto"/>
            <w:bottom w:val="none" w:sz="0" w:space="0" w:color="auto"/>
            <w:right w:val="none" w:sz="0" w:space="0" w:color="auto"/>
          </w:divBdr>
        </w:div>
        <w:div w:id="1323698057">
          <w:marLeft w:val="0"/>
          <w:marRight w:val="0"/>
          <w:marTop w:val="0"/>
          <w:marBottom w:val="0"/>
          <w:divBdr>
            <w:top w:val="none" w:sz="0" w:space="0" w:color="auto"/>
            <w:left w:val="none" w:sz="0" w:space="0" w:color="auto"/>
            <w:bottom w:val="none" w:sz="0" w:space="0" w:color="auto"/>
            <w:right w:val="none" w:sz="0" w:space="0" w:color="auto"/>
          </w:divBdr>
        </w:div>
        <w:div w:id="1488474054">
          <w:marLeft w:val="0"/>
          <w:marRight w:val="0"/>
          <w:marTop w:val="0"/>
          <w:marBottom w:val="0"/>
          <w:divBdr>
            <w:top w:val="none" w:sz="0" w:space="0" w:color="auto"/>
            <w:left w:val="none" w:sz="0" w:space="0" w:color="auto"/>
            <w:bottom w:val="none" w:sz="0" w:space="0" w:color="auto"/>
            <w:right w:val="none" w:sz="0" w:space="0" w:color="auto"/>
          </w:divBdr>
        </w:div>
        <w:div w:id="1556358960">
          <w:marLeft w:val="0"/>
          <w:marRight w:val="0"/>
          <w:marTop w:val="0"/>
          <w:marBottom w:val="0"/>
          <w:divBdr>
            <w:top w:val="none" w:sz="0" w:space="0" w:color="auto"/>
            <w:left w:val="none" w:sz="0" w:space="0" w:color="auto"/>
            <w:bottom w:val="none" w:sz="0" w:space="0" w:color="auto"/>
            <w:right w:val="none" w:sz="0" w:space="0" w:color="auto"/>
          </w:divBdr>
        </w:div>
        <w:div w:id="1726952517">
          <w:marLeft w:val="0"/>
          <w:marRight w:val="0"/>
          <w:marTop w:val="0"/>
          <w:marBottom w:val="0"/>
          <w:divBdr>
            <w:top w:val="none" w:sz="0" w:space="0" w:color="auto"/>
            <w:left w:val="none" w:sz="0" w:space="0" w:color="auto"/>
            <w:bottom w:val="none" w:sz="0" w:space="0" w:color="auto"/>
            <w:right w:val="none" w:sz="0" w:space="0" w:color="auto"/>
          </w:divBdr>
        </w:div>
        <w:div w:id="1851483677">
          <w:marLeft w:val="0"/>
          <w:marRight w:val="0"/>
          <w:marTop w:val="0"/>
          <w:marBottom w:val="0"/>
          <w:divBdr>
            <w:top w:val="none" w:sz="0" w:space="0" w:color="auto"/>
            <w:left w:val="none" w:sz="0" w:space="0" w:color="auto"/>
            <w:bottom w:val="none" w:sz="0" w:space="0" w:color="auto"/>
            <w:right w:val="none" w:sz="0" w:space="0" w:color="auto"/>
          </w:divBdr>
        </w:div>
        <w:div w:id="2087264696">
          <w:marLeft w:val="0"/>
          <w:marRight w:val="0"/>
          <w:marTop w:val="0"/>
          <w:marBottom w:val="0"/>
          <w:divBdr>
            <w:top w:val="none" w:sz="0" w:space="0" w:color="auto"/>
            <w:left w:val="none" w:sz="0" w:space="0" w:color="auto"/>
            <w:bottom w:val="none" w:sz="0" w:space="0" w:color="auto"/>
            <w:right w:val="none" w:sz="0" w:space="0" w:color="auto"/>
          </w:divBdr>
        </w:div>
        <w:div w:id="2103600823">
          <w:marLeft w:val="0"/>
          <w:marRight w:val="0"/>
          <w:marTop w:val="0"/>
          <w:marBottom w:val="0"/>
          <w:divBdr>
            <w:top w:val="none" w:sz="0" w:space="0" w:color="auto"/>
            <w:left w:val="none" w:sz="0" w:space="0" w:color="auto"/>
            <w:bottom w:val="none" w:sz="0" w:space="0" w:color="auto"/>
            <w:right w:val="none" w:sz="0" w:space="0" w:color="auto"/>
          </w:divBdr>
        </w:div>
      </w:divsChild>
    </w:div>
    <w:div w:id="587808588">
      <w:bodyDiv w:val="1"/>
      <w:marLeft w:val="0"/>
      <w:marRight w:val="0"/>
      <w:marTop w:val="0"/>
      <w:marBottom w:val="0"/>
      <w:divBdr>
        <w:top w:val="none" w:sz="0" w:space="0" w:color="auto"/>
        <w:left w:val="none" w:sz="0" w:space="0" w:color="auto"/>
        <w:bottom w:val="none" w:sz="0" w:space="0" w:color="auto"/>
        <w:right w:val="none" w:sz="0" w:space="0" w:color="auto"/>
      </w:divBdr>
    </w:div>
    <w:div w:id="623658836">
      <w:bodyDiv w:val="1"/>
      <w:marLeft w:val="0"/>
      <w:marRight w:val="0"/>
      <w:marTop w:val="0"/>
      <w:marBottom w:val="0"/>
      <w:divBdr>
        <w:top w:val="none" w:sz="0" w:space="0" w:color="auto"/>
        <w:left w:val="none" w:sz="0" w:space="0" w:color="auto"/>
        <w:bottom w:val="none" w:sz="0" w:space="0" w:color="auto"/>
        <w:right w:val="none" w:sz="0" w:space="0" w:color="auto"/>
      </w:divBdr>
    </w:div>
    <w:div w:id="727385336">
      <w:bodyDiv w:val="1"/>
      <w:marLeft w:val="0"/>
      <w:marRight w:val="0"/>
      <w:marTop w:val="0"/>
      <w:marBottom w:val="0"/>
      <w:divBdr>
        <w:top w:val="none" w:sz="0" w:space="0" w:color="auto"/>
        <w:left w:val="none" w:sz="0" w:space="0" w:color="auto"/>
        <w:bottom w:val="none" w:sz="0" w:space="0" w:color="auto"/>
        <w:right w:val="none" w:sz="0" w:space="0" w:color="auto"/>
      </w:divBdr>
    </w:div>
    <w:div w:id="731657966">
      <w:bodyDiv w:val="1"/>
      <w:marLeft w:val="0"/>
      <w:marRight w:val="0"/>
      <w:marTop w:val="0"/>
      <w:marBottom w:val="0"/>
      <w:divBdr>
        <w:top w:val="none" w:sz="0" w:space="0" w:color="auto"/>
        <w:left w:val="none" w:sz="0" w:space="0" w:color="auto"/>
        <w:bottom w:val="none" w:sz="0" w:space="0" w:color="auto"/>
        <w:right w:val="none" w:sz="0" w:space="0" w:color="auto"/>
      </w:divBdr>
      <w:divsChild>
        <w:div w:id="1055933254">
          <w:marLeft w:val="0"/>
          <w:marRight w:val="0"/>
          <w:marTop w:val="0"/>
          <w:marBottom w:val="0"/>
          <w:divBdr>
            <w:top w:val="none" w:sz="0" w:space="0" w:color="auto"/>
            <w:left w:val="none" w:sz="0" w:space="0" w:color="auto"/>
            <w:bottom w:val="none" w:sz="0" w:space="0" w:color="auto"/>
            <w:right w:val="none" w:sz="0" w:space="0" w:color="auto"/>
          </w:divBdr>
        </w:div>
        <w:div w:id="1639021705">
          <w:marLeft w:val="0"/>
          <w:marRight w:val="0"/>
          <w:marTop w:val="0"/>
          <w:marBottom w:val="0"/>
          <w:divBdr>
            <w:top w:val="none" w:sz="0" w:space="0" w:color="auto"/>
            <w:left w:val="none" w:sz="0" w:space="0" w:color="auto"/>
            <w:bottom w:val="none" w:sz="0" w:space="0" w:color="auto"/>
            <w:right w:val="none" w:sz="0" w:space="0" w:color="auto"/>
          </w:divBdr>
        </w:div>
        <w:div w:id="1770926441">
          <w:marLeft w:val="0"/>
          <w:marRight w:val="0"/>
          <w:marTop w:val="0"/>
          <w:marBottom w:val="0"/>
          <w:divBdr>
            <w:top w:val="none" w:sz="0" w:space="0" w:color="auto"/>
            <w:left w:val="none" w:sz="0" w:space="0" w:color="auto"/>
            <w:bottom w:val="none" w:sz="0" w:space="0" w:color="auto"/>
            <w:right w:val="none" w:sz="0" w:space="0" w:color="auto"/>
          </w:divBdr>
        </w:div>
      </w:divsChild>
    </w:div>
    <w:div w:id="825048007">
      <w:bodyDiv w:val="1"/>
      <w:marLeft w:val="0"/>
      <w:marRight w:val="0"/>
      <w:marTop w:val="0"/>
      <w:marBottom w:val="0"/>
      <w:divBdr>
        <w:top w:val="none" w:sz="0" w:space="0" w:color="auto"/>
        <w:left w:val="none" w:sz="0" w:space="0" w:color="auto"/>
        <w:bottom w:val="none" w:sz="0" w:space="0" w:color="auto"/>
        <w:right w:val="none" w:sz="0" w:space="0" w:color="auto"/>
      </w:divBdr>
    </w:div>
    <w:div w:id="986473804">
      <w:bodyDiv w:val="1"/>
      <w:marLeft w:val="0"/>
      <w:marRight w:val="0"/>
      <w:marTop w:val="0"/>
      <w:marBottom w:val="0"/>
      <w:divBdr>
        <w:top w:val="none" w:sz="0" w:space="0" w:color="auto"/>
        <w:left w:val="none" w:sz="0" w:space="0" w:color="auto"/>
        <w:bottom w:val="none" w:sz="0" w:space="0" w:color="auto"/>
        <w:right w:val="none" w:sz="0" w:space="0" w:color="auto"/>
      </w:divBdr>
      <w:divsChild>
        <w:div w:id="861088988">
          <w:marLeft w:val="240"/>
          <w:marRight w:val="240"/>
          <w:marTop w:val="480"/>
          <w:marBottom w:val="480"/>
          <w:divBdr>
            <w:top w:val="dotted" w:sz="6" w:space="12" w:color="E5E5E5"/>
            <w:left w:val="dotted" w:sz="6" w:space="12" w:color="E5E5E5"/>
            <w:bottom w:val="dotted" w:sz="6" w:space="12" w:color="E5E5E5"/>
            <w:right w:val="dotted" w:sz="6" w:space="12" w:color="E5E5E5"/>
          </w:divBdr>
        </w:div>
      </w:divsChild>
    </w:div>
    <w:div w:id="1070273342">
      <w:bodyDiv w:val="1"/>
      <w:marLeft w:val="0"/>
      <w:marRight w:val="0"/>
      <w:marTop w:val="0"/>
      <w:marBottom w:val="0"/>
      <w:divBdr>
        <w:top w:val="none" w:sz="0" w:space="0" w:color="auto"/>
        <w:left w:val="none" w:sz="0" w:space="0" w:color="auto"/>
        <w:bottom w:val="none" w:sz="0" w:space="0" w:color="auto"/>
        <w:right w:val="none" w:sz="0" w:space="0" w:color="auto"/>
      </w:divBdr>
      <w:divsChild>
        <w:div w:id="231433904">
          <w:marLeft w:val="0"/>
          <w:marRight w:val="0"/>
          <w:marTop w:val="0"/>
          <w:marBottom w:val="0"/>
          <w:divBdr>
            <w:top w:val="none" w:sz="0" w:space="0" w:color="auto"/>
            <w:left w:val="none" w:sz="0" w:space="0" w:color="auto"/>
            <w:bottom w:val="none" w:sz="0" w:space="0" w:color="auto"/>
            <w:right w:val="none" w:sz="0" w:space="0" w:color="auto"/>
          </w:divBdr>
        </w:div>
        <w:div w:id="407462370">
          <w:marLeft w:val="0"/>
          <w:marRight w:val="0"/>
          <w:marTop w:val="0"/>
          <w:marBottom w:val="0"/>
          <w:divBdr>
            <w:top w:val="none" w:sz="0" w:space="0" w:color="auto"/>
            <w:left w:val="none" w:sz="0" w:space="0" w:color="auto"/>
            <w:bottom w:val="none" w:sz="0" w:space="0" w:color="auto"/>
            <w:right w:val="none" w:sz="0" w:space="0" w:color="auto"/>
          </w:divBdr>
        </w:div>
        <w:div w:id="1035812552">
          <w:marLeft w:val="0"/>
          <w:marRight w:val="0"/>
          <w:marTop w:val="0"/>
          <w:marBottom w:val="0"/>
          <w:divBdr>
            <w:top w:val="none" w:sz="0" w:space="0" w:color="auto"/>
            <w:left w:val="none" w:sz="0" w:space="0" w:color="auto"/>
            <w:bottom w:val="none" w:sz="0" w:space="0" w:color="auto"/>
            <w:right w:val="none" w:sz="0" w:space="0" w:color="auto"/>
          </w:divBdr>
        </w:div>
      </w:divsChild>
    </w:div>
    <w:div w:id="1312102366">
      <w:bodyDiv w:val="1"/>
      <w:marLeft w:val="0"/>
      <w:marRight w:val="0"/>
      <w:marTop w:val="0"/>
      <w:marBottom w:val="0"/>
      <w:divBdr>
        <w:top w:val="none" w:sz="0" w:space="0" w:color="auto"/>
        <w:left w:val="none" w:sz="0" w:space="0" w:color="auto"/>
        <w:bottom w:val="none" w:sz="0" w:space="0" w:color="auto"/>
        <w:right w:val="none" w:sz="0" w:space="0" w:color="auto"/>
      </w:divBdr>
    </w:div>
    <w:div w:id="1443260900">
      <w:bodyDiv w:val="1"/>
      <w:marLeft w:val="0"/>
      <w:marRight w:val="0"/>
      <w:marTop w:val="0"/>
      <w:marBottom w:val="0"/>
      <w:divBdr>
        <w:top w:val="none" w:sz="0" w:space="0" w:color="auto"/>
        <w:left w:val="none" w:sz="0" w:space="0" w:color="auto"/>
        <w:bottom w:val="none" w:sz="0" w:space="0" w:color="auto"/>
        <w:right w:val="none" w:sz="0" w:space="0" w:color="auto"/>
      </w:divBdr>
      <w:divsChild>
        <w:div w:id="243078819">
          <w:marLeft w:val="0"/>
          <w:marRight w:val="0"/>
          <w:marTop w:val="0"/>
          <w:marBottom w:val="0"/>
          <w:divBdr>
            <w:top w:val="none" w:sz="0" w:space="0" w:color="auto"/>
            <w:left w:val="none" w:sz="0" w:space="0" w:color="auto"/>
            <w:bottom w:val="none" w:sz="0" w:space="0" w:color="auto"/>
            <w:right w:val="none" w:sz="0" w:space="0" w:color="auto"/>
          </w:divBdr>
        </w:div>
        <w:div w:id="768042778">
          <w:marLeft w:val="0"/>
          <w:marRight w:val="0"/>
          <w:marTop w:val="0"/>
          <w:marBottom w:val="0"/>
          <w:divBdr>
            <w:top w:val="none" w:sz="0" w:space="0" w:color="auto"/>
            <w:left w:val="none" w:sz="0" w:space="0" w:color="auto"/>
            <w:bottom w:val="none" w:sz="0" w:space="0" w:color="auto"/>
            <w:right w:val="none" w:sz="0" w:space="0" w:color="auto"/>
          </w:divBdr>
        </w:div>
        <w:div w:id="936602050">
          <w:marLeft w:val="0"/>
          <w:marRight w:val="0"/>
          <w:marTop w:val="0"/>
          <w:marBottom w:val="0"/>
          <w:divBdr>
            <w:top w:val="none" w:sz="0" w:space="0" w:color="auto"/>
            <w:left w:val="none" w:sz="0" w:space="0" w:color="auto"/>
            <w:bottom w:val="none" w:sz="0" w:space="0" w:color="auto"/>
            <w:right w:val="none" w:sz="0" w:space="0" w:color="auto"/>
          </w:divBdr>
        </w:div>
        <w:div w:id="1899323134">
          <w:marLeft w:val="0"/>
          <w:marRight w:val="0"/>
          <w:marTop w:val="0"/>
          <w:marBottom w:val="0"/>
          <w:divBdr>
            <w:top w:val="none" w:sz="0" w:space="0" w:color="auto"/>
            <w:left w:val="none" w:sz="0" w:space="0" w:color="auto"/>
            <w:bottom w:val="none" w:sz="0" w:space="0" w:color="auto"/>
            <w:right w:val="none" w:sz="0" w:space="0" w:color="auto"/>
          </w:divBdr>
        </w:div>
        <w:div w:id="1980261972">
          <w:marLeft w:val="0"/>
          <w:marRight w:val="0"/>
          <w:marTop w:val="0"/>
          <w:marBottom w:val="0"/>
          <w:divBdr>
            <w:top w:val="none" w:sz="0" w:space="0" w:color="auto"/>
            <w:left w:val="none" w:sz="0" w:space="0" w:color="auto"/>
            <w:bottom w:val="none" w:sz="0" w:space="0" w:color="auto"/>
            <w:right w:val="none" w:sz="0" w:space="0" w:color="auto"/>
          </w:divBdr>
        </w:div>
        <w:div w:id="2003582336">
          <w:marLeft w:val="0"/>
          <w:marRight w:val="0"/>
          <w:marTop w:val="0"/>
          <w:marBottom w:val="0"/>
          <w:divBdr>
            <w:top w:val="none" w:sz="0" w:space="0" w:color="auto"/>
            <w:left w:val="none" w:sz="0" w:space="0" w:color="auto"/>
            <w:bottom w:val="none" w:sz="0" w:space="0" w:color="auto"/>
            <w:right w:val="none" w:sz="0" w:space="0" w:color="auto"/>
          </w:divBdr>
        </w:div>
      </w:divsChild>
    </w:div>
    <w:div w:id="1839029409">
      <w:bodyDiv w:val="1"/>
      <w:marLeft w:val="0"/>
      <w:marRight w:val="0"/>
      <w:marTop w:val="0"/>
      <w:marBottom w:val="0"/>
      <w:divBdr>
        <w:top w:val="none" w:sz="0" w:space="0" w:color="auto"/>
        <w:left w:val="none" w:sz="0" w:space="0" w:color="auto"/>
        <w:bottom w:val="none" w:sz="0" w:space="0" w:color="auto"/>
        <w:right w:val="none" w:sz="0" w:space="0" w:color="auto"/>
      </w:divBdr>
    </w:div>
    <w:div w:id="1975063574">
      <w:bodyDiv w:val="1"/>
      <w:marLeft w:val="0"/>
      <w:marRight w:val="0"/>
      <w:marTop w:val="0"/>
      <w:marBottom w:val="0"/>
      <w:divBdr>
        <w:top w:val="none" w:sz="0" w:space="0" w:color="auto"/>
        <w:left w:val="none" w:sz="0" w:space="0" w:color="auto"/>
        <w:bottom w:val="none" w:sz="0" w:space="0" w:color="auto"/>
        <w:right w:val="none" w:sz="0" w:space="0" w:color="auto"/>
      </w:divBdr>
      <w:divsChild>
        <w:div w:id="122620619">
          <w:marLeft w:val="0"/>
          <w:marRight w:val="0"/>
          <w:marTop w:val="0"/>
          <w:marBottom w:val="0"/>
          <w:divBdr>
            <w:top w:val="none" w:sz="0" w:space="0" w:color="auto"/>
            <w:left w:val="none" w:sz="0" w:space="0" w:color="auto"/>
            <w:bottom w:val="none" w:sz="0" w:space="0" w:color="auto"/>
            <w:right w:val="none" w:sz="0" w:space="0" w:color="auto"/>
          </w:divBdr>
        </w:div>
        <w:div w:id="257063820">
          <w:marLeft w:val="0"/>
          <w:marRight w:val="0"/>
          <w:marTop w:val="0"/>
          <w:marBottom w:val="0"/>
          <w:divBdr>
            <w:top w:val="none" w:sz="0" w:space="0" w:color="auto"/>
            <w:left w:val="none" w:sz="0" w:space="0" w:color="auto"/>
            <w:bottom w:val="none" w:sz="0" w:space="0" w:color="auto"/>
            <w:right w:val="none" w:sz="0" w:space="0" w:color="auto"/>
          </w:divBdr>
        </w:div>
        <w:div w:id="439450471">
          <w:marLeft w:val="0"/>
          <w:marRight w:val="0"/>
          <w:marTop w:val="0"/>
          <w:marBottom w:val="0"/>
          <w:divBdr>
            <w:top w:val="none" w:sz="0" w:space="0" w:color="auto"/>
            <w:left w:val="none" w:sz="0" w:space="0" w:color="auto"/>
            <w:bottom w:val="none" w:sz="0" w:space="0" w:color="auto"/>
            <w:right w:val="none" w:sz="0" w:space="0" w:color="auto"/>
          </w:divBdr>
        </w:div>
        <w:div w:id="486365204">
          <w:marLeft w:val="0"/>
          <w:marRight w:val="0"/>
          <w:marTop w:val="0"/>
          <w:marBottom w:val="0"/>
          <w:divBdr>
            <w:top w:val="none" w:sz="0" w:space="0" w:color="auto"/>
            <w:left w:val="none" w:sz="0" w:space="0" w:color="auto"/>
            <w:bottom w:val="none" w:sz="0" w:space="0" w:color="auto"/>
            <w:right w:val="none" w:sz="0" w:space="0" w:color="auto"/>
          </w:divBdr>
        </w:div>
        <w:div w:id="682709272">
          <w:marLeft w:val="0"/>
          <w:marRight w:val="0"/>
          <w:marTop w:val="0"/>
          <w:marBottom w:val="0"/>
          <w:divBdr>
            <w:top w:val="none" w:sz="0" w:space="0" w:color="auto"/>
            <w:left w:val="none" w:sz="0" w:space="0" w:color="auto"/>
            <w:bottom w:val="none" w:sz="0" w:space="0" w:color="auto"/>
            <w:right w:val="none" w:sz="0" w:space="0" w:color="auto"/>
          </w:divBdr>
        </w:div>
        <w:div w:id="870529226">
          <w:marLeft w:val="0"/>
          <w:marRight w:val="0"/>
          <w:marTop w:val="0"/>
          <w:marBottom w:val="0"/>
          <w:divBdr>
            <w:top w:val="none" w:sz="0" w:space="0" w:color="auto"/>
            <w:left w:val="none" w:sz="0" w:space="0" w:color="auto"/>
            <w:bottom w:val="none" w:sz="0" w:space="0" w:color="auto"/>
            <w:right w:val="none" w:sz="0" w:space="0" w:color="auto"/>
          </w:divBdr>
        </w:div>
        <w:div w:id="1200707927">
          <w:marLeft w:val="0"/>
          <w:marRight w:val="0"/>
          <w:marTop w:val="0"/>
          <w:marBottom w:val="0"/>
          <w:divBdr>
            <w:top w:val="none" w:sz="0" w:space="0" w:color="auto"/>
            <w:left w:val="none" w:sz="0" w:space="0" w:color="auto"/>
            <w:bottom w:val="none" w:sz="0" w:space="0" w:color="auto"/>
            <w:right w:val="none" w:sz="0" w:space="0" w:color="auto"/>
          </w:divBdr>
        </w:div>
        <w:div w:id="1283415749">
          <w:marLeft w:val="0"/>
          <w:marRight w:val="0"/>
          <w:marTop w:val="0"/>
          <w:marBottom w:val="0"/>
          <w:divBdr>
            <w:top w:val="none" w:sz="0" w:space="0" w:color="auto"/>
            <w:left w:val="none" w:sz="0" w:space="0" w:color="auto"/>
            <w:bottom w:val="none" w:sz="0" w:space="0" w:color="auto"/>
            <w:right w:val="none" w:sz="0" w:space="0" w:color="auto"/>
          </w:divBdr>
        </w:div>
        <w:div w:id="1316883510">
          <w:marLeft w:val="0"/>
          <w:marRight w:val="0"/>
          <w:marTop w:val="0"/>
          <w:marBottom w:val="0"/>
          <w:divBdr>
            <w:top w:val="none" w:sz="0" w:space="0" w:color="auto"/>
            <w:left w:val="none" w:sz="0" w:space="0" w:color="auto"/>
            <w:bottom w:val="none" w:sz="0" w:space="0" w:color="auto"/>
            <w:right w:val="none" w:sz="0" w:space="0" w:color="auto"/>
          </w:divBdr>
        </w:div>
        <w:div w:id="1383822982">
          <w:marLeft w:val="0"/>
          <w:marRight w:val="0"/>
          <w:marTop w:val="0"/>
          <w:marBottom w:val="0"/>
          <w:divBdr>
            <w:top w:val="none" w:sz="0" w:space="0" w:color="auto"/>
            <w:left w:val="none" w:sz="0" w:space="0" w:color="auto"/>
            <w:bottom w:val="none" w:sz="0" w:space="0" w:color="auto"/>
            <w:right w:val="none" w:sz="0" w:space="0" w:color="auto"/>
          </w:divBdr>
        </w:div>
        <w:div w:id="1999112533">
          <w:marLeft w:val="0"/>
          <w:marRight w:val="0"/>
          <w:marTop w:val="0"/>
          <w:marBottom w:val="0"/>
          <w:divBdr>
            <w:top w:val="none" w:sz="0" w:space="0" w:color="auto"/>
            <w:left w:val="none" w:sz="0" w:space="0" w:color="auto"/>
            <w:bottom w:val="none" w:sz="0" w:space="0" w:color="auto"/>
            <w:right w:val="none" w:sz="0" w:space="0" w:color="auto"/>
          </w:divBdr>
        </w:div>
      </w:divsChild>
    </w:div>
    <w:div w:id="2069255846">
      <w:bodyDiv w:val="1"/>
      <w:marLeft w:val="0"/>
      <w:marRight w:val="0"/>
      <w:marTop w:val="0"/>
      <w:marBottom w:val="0"/>
      <w:divBdr>
        <w:top w:val="none" w:sz="0" w:space="0" w:color="auto"/>
        <w:left w:val="none" w:sz="0" w:space="0" w:color="auto"/>
        <w:bottom w:val="none" w:sz="0" w:space="0" w:color="auto"/>
        <w:right w:val="none" w:sz="0" w:space="0" w:color="auto"/>
      </w:divBdr>
      <w:divsChild>
        <w:div w:id="316105648">
          <w:marLeft w:val="0"/>
          <w:marRight w:val="0"/>
          <w:marTop w:val="0"/>
          <w:marBottom w:val="0"/>
          <w:divBdr>
            <w:top w:val="none" w:sz="0" w:space="0" w:color="auto"/>
            <w:left w:val="none" w:sz="0" w:space="0" w:color="auto"/>
            <w:bottom w:val="none" w:sz="0" w:space="0" w:color="auto"/>
            <w:right w:val="none" w:sz="0" w:space="0" w:color="auto"/>
          </w:divBdr>
        </w:div>
        <w:div w:id="318123542">
          <w:marLeft w:val="0"/>
          <w:marRight w:val="0"/>
          <w:marTop w:val="0"/>
          <w:marBottom w:val="0"/>
          <w:divBdr>
            <w:top w:val="none" w:sz="0" w:space="0" w:color="auto"/>
            <w:left w:val="none" w:sz="0" w:space="0" w:color="auto"/>
            <w:bottom w:val="none" w:sz="0" w:space="0" w:color="auto"/>
            <w:right w:val="none" w:sz="0" w:space="0" w:color="auto"/>
          </w:divBdr>
        </w:div>
      </w:divsChild>
    </w:div>
    <w:div w:id="214711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lungfoundation.com.au/research/awards-and-grants/apply-for-funding/" TargetMode="External" Id="rId13" /><Relationship Type="http://schemas.openxmlformats.org/officeDocument/2006/relationships/hyperlink" Target="https://lungfoundationaustralia.secure.force.com/aakpay__checkoutm?key=a380I000002KAqi&amp;Token=8aZVXK4_2F0sl5TZ_2BwCr3fenzY1J1JN_2FtVaU1OHhF38D4_3D" TargetMode="External" Id="rId18" /><Relationship Type="http://schemas.openxmlformats.org/officeDocument/2006/relationships/hyperlink" Target="https://www.tfaforms.com/4778664" TargetMode="External" Id="rId26" /><Relationship Type="http://schemas.openxmlformats.org/officeDocument/2006/relationships/customXml" Target="../customXml/item3.xml" Id="rId3" /><Relationship Type="http://schemas.openxmlformats.org/officeDocument/2006/relationships/hyperlink" Target="https://www.tfaforms.com/4778664" TargetMode="External" Id="rId21" /><Relationship Type="http://schemas.openxmlformats.org/officeDocument/2006/relationships/theme" Target="theme/theme1.xml" Id="rId34" /><Relationship Type="http://schemas.openxmlformats.org/officeDocument/2006/relationships/settings" Target="settings.xml" Id="rId7" /><Relationship Type="http://schemas.openxmlformats.org/officeDocument/2006/relationships/hyperlink" Target="https://lungfoundation.com.au/hope-research-fund/" TargetMode="External" Id="rId12" /><Relationship Type="http://schemas.openxmlformats.org/officeDocument/2006/relationships/hyperlink" Target="https://www.tfaforms.com/4701664" TargetMode="External" Id="rId17" /><Relationship Type="http://schemas.openxmlformats.org/officeDocument/2006/relationships/hyperlink" Target="https://lungfoundation.com.au/researchers/" TargetMode="External" Id="rId25" /><Relationship Type="http://schemas.openxmlformats.org/officeDocument/2006/relationships/fontTable" Target="fontTable.xml" Id="rId33" /><Relationship Type="http://schemas.openxmlformats.org/officeDocument/2006/relationships/customXml" Target="../customXml/item2.xml" Id="rId2" /><Relationship Type="http://schemas.openxmlformats.org/officeDocument/2006/relationships/hyperlink" Target="https://lungfoundation.com.au/research/awards-and-grants/apply-for-funding/" TargetMode="External" Id="rId16" /><Relationship Type="http://schemas.openxmlformats.org/officeDocument/2006/relationships/hyperlink" Target="mailto:TSANZawards@thoracic.org.au" TargetMode="External" Id="rId20" /><Relationship Type="http://schemas.openxmlformats.org/officeDocument/2006/relationships/hyperlink" Target="https://lungfoundation.com.au/researchers/"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hyperlink" Target="https://lungfoundation.com.au/researchers/" TargetMode="External" Id="rId24" /><Relationship Type="http://schemas.openxmlformats.org/officeDocument/2006/relationships/footer" Target="footer1.xml" Id="rId32" /><Relationship Type="http://schemas.openxmlformats.org/officeDocument/2006/relationships/numbering" Target="numbering.xml" Id="rId5" /><Relationship Type="http://schemas.openxmlformats.org/officeDocument/2006/relationships/hyperlink" Target="https://lungfoundation.com.au/resources/lung-foundation-australia-working-with-industry-policy/" TargetMode="External" Id="rId15" /><Relationship Type="http://schemas.openxmlformats.org/officeDocument/2006/relationships/hyperlink" Target="https://lungfoundation.com.au/about/privacy-policy/" TargetMode="External" Id="rId23" /><Relationship Type="http://schemas.openxmlformats.org/officeDocument/2006/relationships/hyperlink" Target="mailto:marketing@lungfoundation.com.au" TargetMode="External" Id="rId28" /><Relationship Type="http://schemas.openxmlformats.org/officeDocument/2006/relationships/endnotes" Target="endnotes.xml" Id="rId10" /><Relationship Type="http://schemas.openxmlformats.org/officeDocument/2006/relationships/hyperlink" Target="mailto:enquiries@lungfoundation.com.au" TargetMode="External" Id="rId19" /><Relationship Type="http://schemas.openxmlformats.org/officeDocument/2006/relationships/hyperlink" Target="mailto:marketing@lungfoundation.com.au"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lungfoundation.com.au/hope-research-fund/" TargetMode="External" Id="rId14" /><Relationship Type="http://schemas.openxmlformats.org/officeDocument/2006/relationships/hyperlink" Target="mailto:enquiries@lungfoundation.com.au" TargetMode="External" Id="rId22" /><Relationship Type="http://schemas.openxmlformats.org/officeDocument/2006/relationships/hyperlink" Target="mailto:marketing@lungfoundation.com.au" TargetMode="External" Id="rId27" /><Relationship Type="http://schemas.openxmlformats.org/officeDocument/2006/relationships/hyperlink" Target="https://lfoundation.sharepoint.com/sites/Developmentteam678/Shared%20Documents/Forms/AllItems.aspx?FolderCTID=0x012000B1FC42AB142B5649AD677E62054471FC&amp;id=%2Fsites%2FDevelopmentteam678%2FShared%20Documents%2FGeneral%2FMarketing%2F5%20Logos%20and%20Pictures%2F1%20Logos%2F1%20LFA%20Logos%2FFundraising%2C%20Membership%20%26%20Affiliation%2FProudly%20Supported%20by%2FLFA%2DLogo%2DCMYK%2DProudly%2DSupported%2Dby%2Ejpg&amp;parent=%2Fsites%2FDevelopmentteam678%2FShared%20Documents%2FGeneral%2FMarketing%2F5%20Logos%20and%20Pictures%2F1%20Logos%2F1%20LFA%20Logos%2FFundraising%2C%20Membership%20%26%20Affiliation%2FProudly%20Supported%20by" TargetMode="External" Id="rId30" /><Relationship Type="http://schemas.openxmlformats.org/officeDocument/2006/relationships/webSettings" Target="webSettings.xml" Id="rId8" /><Relationship Type="http://schemas.openxmlformats.org/officeDocument/2006/relationships/glossaryDocument" Target="glossary/document.xml" Id="R0b6a3d3b935a4940" /><Relationship Type="http://schemas.microsoft.com/office/2020/10/relationships/intelligence" Target="intelligence2.xml" Id="R14cfd4472de0484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f7bf8fd-9500-47bb-9a87-220a860360bc}"/>
      </w:docPartPr>
      <w:docPartBody>
        <w:p w14:paraId="6D94947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41C483A0E8DD948AB70BAA35082BD34" ma:contentTypeVersion="14" ma:contentTypeDescription="Create a new document." ma:contentTypeScope="" ma:versionID="ad6b648f5080cc4f9331cea424b9a9ac">
  <xsd:schema xmlns:xsd="http://www.w3.org/2001/XMLSchema" xmlns:xs="http://www.w3.org/2001/XMLSchema" xmlns:p="http://schemas.microsoft.com/office/2006/metadata/properties" xmlns:ns2="e272112c-b589-4fdc-8ce1-2a8c25390588" xmlns:ns3="aa878d6c-5cdc-42c5-9199-f847b05519d5" targetNamespace="http://schemas.microsoft.com/office/2006/metadata/properties" ma:root="true" ma:fieldsID="0db122d797f311ada4bfd5380cefc710" ns2:_="" ns3:_="">
    <xsd:import namespace="e272112c-b589-4fdc-8ce1-2a8c25390588"/>
    <xsd:import namespace="aa878d6c-5cdc-42c5-9199-f847b05519d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72112c-b589-4fdc-8ce1-2a8c253905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878d6c-5cdc-42c5-9199-f847b05519d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aa878d6c-5cdc-42c5-9199-f847b05519d5">
      <UserInfo>
        <DisplayName>Harry Martin</DisplayName>
        <AccountId>288</AccountId>
        <AccountType/>
      </UserInfo>
    </SharedWithUsers>
  </documentManagement>
</p:properties>
</file>

<file path=customXml/itemProps1.xml><?xml version="1.0" encoding="utf-8"?>
<ds:datastoreItem xmlns:ds="http://schemas.openxmlformats.org/officeDocument/2006/customXml" ds:itemID="{CF712974-CF17-4DF1-8322-CEFF931CC5BB}">
  <ds:schemaRefs>
    <ds:schemaRef ds:uri="http://schemas.microsoft.com/sharepoint/v3/contenttype/forms"/>
  </ds:schemaRefs>
</ds:datastoreItem>
</file>

<file path=customXml/itemProps2.xml><?xml version="1.0" encoding="utf-8"?>
<ds:datastoreItem xmlns:ds="http://schemas.openxmlformats.org/officeDocument/2006/customXml" ds:itemID="{33B19342-AA78-45DD-B4B1-66D1039F2161}">
  <ds:schemaRefs>
    <ds:schemaRef ds:uri="http://schemas.openxmlformats.org/officeDocument/2006/bibliography"/>
  </ds:schemaRefs>
</ds:datastoreItem>
</file>

<file path=customXml/itemProps3.xml><?xml version="1.0" encoding="utf-8"?>
<ds:datastoreItem xmlns:ds="http://schemas.openxmlformats.org/officeDocument/2006/customXml" ds:itemID="{6BFFD1AC-01F0-4B2E-9F3A-9AA7F23E8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72112c-b589-4fdc-8ce1-2a8c25390588"/>
    <ds:schemaRef ds:uri="aa878d6c-5cdc-42c5-9199-f847b05519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A6E2D6-8CE2-49A4-A2C3-5C7914570885}">
  <ds:schemaRefs>
    <ds:schemaRef ds:uri="http://purl.org/dc/elements/1.1/"/>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purl.org/dc/dcmitype/"/>
    <ds:schemaRef ds:uri="http://purl.org/dc/terms/"/>
    <ds:schemaRef ds:uri="http://schemas.microsoft.com/office/infopath/2007/PartnerControls"/>
    <ds:schemaRef ds:uri="aa878d6c-5cdc-42c5-9199-f847b05519d5"/>
    <ds:schemaRef ds:uri="e272112c-b589-4fdc-8ce1-2a8c25390588"/>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Kelcie Herrmann</dc:creator>
  <keywords/>
  <dc:description/>
  <lastModifiedBy>Harry Martin</lastModifiedBy>
  <revision>169</revision>
  <lastPrinted>2020-08-28T23:13:00.0000000Z</lastPrinted>
  <dcterms:created xsi:type="dcterms:W3CDTF">2021-12-08T21:34:00.0000000Z</dcterms:created>
  <dcterms:modified xsi:type="dcterms:W3CDTF">2022-01-12T01:20:13.4313948Z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0x010100F41C483A0E8DD948AB70BAA35082BD34</vt:lpwstr>
  </property>
</Properties>
</file>